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0FC8" w14:textId="77777777" w:rsidR="00600F28" w:rsidRDefault="00600F28" w:rsidP="00807B02">
      <w:pPr>
        <w:jc w:val="center"/>
        <w:rPr>
          <w:rFonts w:cstheme="minorHAnsi"/>
          <w:b/>
          <w:lang w:val="en-US"/>
        </w:rPr>
      </w:pPr>
    </w:p>
    <w:p w14:paraId="638E3F6D" w14:textId="77777777" w:rsidR="00600F28" w:rsidRPr="001B1A7B" w:rsidRDefault="00600F28" w:rsidP="00600F28">
      <w:pPr>
        <w:jc w:val="center"/>
        <w:rPr>
          <w:b/>
        </w:rPr>
      </w:pPr>
      <w:r w:rsidRPr="001B1A7B">
        <w:rPr>
          <w:b/>
        </w:rPr>
        <w:t>WIGS</w:t>
      </w:r>
    </w:p>
    <w:p w14:paraId="63241548" w14:textId="77777777" w:rsidR="00600F28" w:rsidRPr="00D561FE" w:rsidRDefault="00600F28" w:rsidP="00600F28">
      <w:pPr>
        <w:pStyle w:val="ListParagraph"/>
        <w:numPr>
          <w:ilvl w:val="0"/>
          <w:numId w:val="4"/>
        </w:numPr>
        <w:spacing w:after="160" w:line="259" w:lineRule="auto"/>
        <w:rPr>
          <w:b/>
        </w:rPr>
      </w:pPr>
      <w:r>
        <w:rPr>
          <w:b/>
        </w:rPr>
        <w:t>Committee membership.</w:t>
      </w:r>
      <w:r>
        <w:t xml:space="preserve"> Our committee membership and structure has changed: we have recently said farewell to </w:t>
      </w:r>
      <w:r w:rsidRPr="001B1A7B">
        <w:rPr>
          <w:b/>
        </w:rPr>
        <w:t>Sarah Pogoda</w:t>
      </w:r>
      <w:r>
        <w:t xml:space="preserve"> (Treasurer), </w:t>
      </w:r>
      <w:r>
        <w:rPr>
          <w:b/>
        </w:rPr>
        <w:t>Chantal Sullivan-Thomsett</w:t>
      </w:r>
      <w:r>
        <w:t xml:space="preserve"> (Postgraduate Rep), </w:t>
      </w:r>
      <w:r>
        <w:rPr>
          <w:b/>
        </w:rPr>
        <w:t xml:space="preserve">Cyd Sturgess </w:t>
      </w:r>
      <w:r>
        <w:t xml:space="preserve">(ECR Rep) and </w:t>
      </w:r>
      <w:r>
        <w:rPr>
          <w:b/>
        </w:rPr>
        <w:t xml:space="preserve">Mary Frank </w:t>
      </w:r>
      <w:r>
        <w:t xml:space="preserve">(Freelance/Part-Time Rep), who have stood down after several years’ service. In their place, we have welcomed to the committee </w:t>
      </w:r>
      <w:r>
        <w:rPr>
          <w:b/>
        </w:rPr>
        <w:t xml:space="preserve">Ina Linge </w:t>
      </w:r>
      <w:r>
        <w:t xml:space="preserve">(Treasurer), </w:t>
      </w:r>
      <w:r>
        <w:rPr>
          <w:b/>
        </w:rPr>
        <w:t xml:space="preserve">Molly Harrabin </w:t>
      </w:r>
      <w:r>
        <w:t xml:space="preserve">(Postgraduate Rep), and </w:t>
      </w:r>
      <w:r>
        <w:rPr>
          <w:b/>
        </w:rPr>
        <w:t xml:space="preserve">Corinne Painter </w:t>
      </w:r>
      <w:r w:rsidRPr="001B1A7B">
        <w:t>and</w:t>
      </w:r>
      <w:r>
        <w:rPr>
          <w:b/>
        </w:rPr>
        <w:t xml:space="preserve"> Hilary Potter </w:t>
      </w:r>
      <w:r>
        <w:t xml:space="preserve">(sharing the renamed role of Early Career Academic Rep). In addition, we have appointed </w:t>
      </w:r>
      <w:r>
        <w:rPr>
          <w:b/>
        </w:rPr>
        <w:t>Iman Nick</w:t>
      </w:r>
      <w:r>
        <w:t xml:space="preserve"> to the newly created role of Equality, Diversity and Inclusivity Rep (see details below).</w:t>
      </w:r>
    </w:p>
    <w:p w14:paraId="7A515F71" w14:textId="77777777" w:rsidR="00600F28" w:rsidRPr="001B610D" w:rsidRDefault="00600F28" w:rsidP="00600F28">
      <w:pPr>
        <w:pStyle w:val="ListParagraph"/>
        <w:numPr>
          <w:ilvl w:val="0"/>
          <w:numId w:val="4"/>
        </w:numPr>
        <w:spacing w:after="160" w:line="259" w:lineRule="auto"/>
        <w:rPr>
          <w:b/>
        </w:rPr>
      </w:pPr>
      <w:r>
        <w:rPr>
          <w:b/>
        </w:rPr>
        <w:t xml:space="preserve">EDI matters. </w:t>
      </w:r>
      <w:r>
        <w:t xml:space="preserve">The </w:t>
      </w:r>
      <w:hyperlink r:id="rId5" w:history="1">
        <w:r w:rsidRPr="00334D89">
          <w:rPr>
            <w:rStyle w:val="Hyperlink"/>
          </w:rPr>
          <w:t>WIGS committee statement on #BlackLivesMatter</w:t>
        </w:r>
      </w:hyperlink>
      <w:r>
        <w:t xml:space="preserve"> in June 2020 generated much discussion about how we can begin to make the organisation, and German Studies itself, more diverse and inclusive. We have therefore created a new EDI committee role and established a subcommittee, chaired by Iman Nick, to identify key action points for the organisation. We are conscious that we are still in the early stages of our EDI work and are keen to work together with both the AGS and Expanding German Studies to share ideas and good practice. We would very much welcome suggestions and input – please just drop Iman Nick (</w:t>
      </w:r>
      <w:hyperlink r:id="rId6" w:history="1">
        <w:r w:rsidRPr="0092407D">
          <w:rPr>
            <w:rStyle w:val="Hyperlink"/>
          </w:rPr>
          <w:t>mavi.yaz@web.de</w:t>
        </w:r>
      </w:hyperlink>
      <w:r>
        <w:t>) or myself a line.</w:t>
      </w:r>
    </w:p>
    <w:p w14:paraId="1EC76EA9" w14:textId="77777777" w:rsidR="00600F28" w:rsidRDefault="00600F28" w:rsidP="00600F28">
      <w:pPr>
        <w:pStyle w:val="ListParagraph"/>
        <w:numPr>
          <w:ilvl w:val="0"/>
          <w:numId w:val="4"/>
        </w:numPr>
        <w:spacing w:after="160" w:line="259" w:lineRule="auto"/>
        <w:rPr>
          <w:b/>
        </w:rPr>
      </w:pPr>
      <w:r>
        <w:rPr>
          <w:b/>
        </w:rPr>
        <w:t>Conferences and workshops.</w:t>
      </w:r>
    </w:p>
    <w:p w14:paraId="63ECFF91" w14:textId="77777777" w:rsidR="00600F28" w:rsidRPr="00BB53FF" w:rsidRDefault="00600F28" w:rsidP="00600F28">
      <w:pPr>
        <w:pStyle w:val="ListParagraph"/>
        <w:numPr>
          <w:ilvl w:val="0"/>
          <w:numId w:val="5"/>
        </w:numPr>
        <w:spacing w:after="160" w:line="259" w:lineRule="auto"/>
        <w:rPr>
          <w:b/>
        </w:rPr>
      </w:pPr>
      <w:r w:rsidRPr="00130118">
        <w:t>The 2020 Annual Conference</w:t>
      </w:r>
      <w:r>
        <w:t xml:space="preserve"> was hosted online by the University of Warwick, with a keynote talk by </w:t>
      </w:r>
      <w:r w:rsidRPr="00BB53FF">
        <w:t>Rosemarie Peña, president of The Black German Heritage and Research Association (BGHRA)</w:t>
      </w:r>
      <w:r>
        <w:t>, and an early career workshop on ‘</w:t>
      </w:r>
      <w:r w:rsidRPr="00F31C04">
        <w:t>Finding your Academic Voice</w:t>
      </w:r>
      <w:r>
        <w:t>’.</w:t>
      </w:r>
    </w:p>
    <w:p w14:paraId="16154408" w14:textId="77777777" w:rsidR="00600F28" w:rsidRPr="00F31C04" w:rsidRDefault="00600F28" w:rsidP="00600F28">
      <w:pPr>
        <w:pStyle w:val="ListParagraph"/>
        <w:numPr>
          <w:ilvl w:val="0"/>
          <w:numId w:val="5"/>
        </w:numPr>
        <w:spacing w:after="160" w:line="259" w:lineRule="auto"/>
        <w:rPr>
          <w:b/>
        </w:rPr>
      </w:pPr>
      <w:r>
        <w:t xml:space="preserve">The </w:t>
      </w:r>
      <w:hyperlink r:id="rId7" w:history="1">
        <w:r w:rsidRPr="00F31C04">
          <w:rPr>
            <w:rStyle w:val="Hyperlink"/>
          </w:rPr>
          <w:t>2021 Open Conference</w:t>
        </w:r>
      </w:hyperlink>
      <w:r>
        <w:t xml:space="preserve"> was hosted online by the University of Aberdeen and addressed the theme ‘Crossing Thresholds’.</w:t>
      </w:r>
      <w:r>
        <w:rPr>
          <w:b/>
        </w:rPr>
        <w:t xml:space="preserve"> </w:t>
      </w:r>
      <w:r>
        <w:t xml:space="preserve">Highlights included an author reading by Hanna Sukare, a keynote lecture by Iman Nick (President of the </w:t>
      </w:r>
      <w:r w:rsidRPr="00F31C04">
        <w:t>Germanic Society for Forensic Linguistics</w:t>
      </w:r>
      <w:r>
        <w:t xml:space="preserve">), an early career workshop on wellbeing, and a series of themed panels on Diversity and Inclusivity in German Studies. </w:t>
      </w:r>
    </w:p>
    <w:p w14:paraId="48DF9F07" w14:textId="77777777" w:rsidR="00600F28" w:rsidRPr="00BB53FF" w:rsidRDefault="00600F28" w:rsidP="00600F28">
      <w:pPr>
        <w:pStyle w:val="ListParagraph"/>
        <w:numPr>
          <w:ilvl w:val="0"/>
          <w:numId w:val="5"/>
        </w:numPr>
        <w:spacing w:after="160" w:line="259" w:lineRule="auto"/>
        <w:rPr>
          <w:b/>
        </w:rPr>
      </w:pPr>
      <w:r>
        <w:rPr>
          <w:color w:val="1E1E1E"/>
          <w:shd w:val="clear" w:color="auto" w:fill="FFFFFF"/>
        </w:rPr>
        <w:t xml:space="preserve">On 8th September 2021 we are holding a Teaching Development Day for all interested colleagues in German Studies and beyond. The event will take place online and further details can be found </w:t>
      </w:r>
      <w:hyperlink r:id="rId8" w:history="1">
        <w:r w:rsidRPr="00BB53FF">
          <w:rPr>
            <w:rStyle w:val="Hyperlink"/>
            <w:shd w:val="clear" w:color="auto" w:fill="FFFFFF"/>
          </w:rPr>
          <w:t>here</w:t>
        </w:r>
      </w:hyperlink>
      <w:r>
        <w:rPr>
          <w:color w:val="1E1E1E"/>
          <w:shd w:val="clear" w:color="auto" w:fill="FFFFFF"/>
        </w:rPr>
        <w:t>.</w:t>
      </w:r>
    </w:p>
    <w:p w14:paraId="45E4AB41" w14:textId="77777777" w:rsidR="00600F28" w:rsidRPr="00BB53FF" w:rsidRDefault="00600F28" w:rsidP="00600F28">
      <w:pPr>
        <w:pStyle w:val="ListParagraph"/>
        <w:numPr>
          <w:ilvl w:val="0"/>
          <w:numId w:val="5"/>
        </w:numPr>
        <w:spacing w:after="160" w:line="259" w:lineRule="auto"/>
        <w:rPr>
          <w:b/>
        </w:rPr>
      </w:pPr>
      <w:r>
        <w:rPr>
          <w:color w:val="1E1E1E"/>
          <w:shd w:val="clear" w:color="auto" w:fill="FFFFFF"/>
        </w:rPr>
        <w:t xml:space="preserve">Due to the success of our recent online events, we are considering incorporating an online element into all of our future conferences. We would be interested to hear from the AGS on whether you are also considering this and, if so, how </w:t>
      </w:r>
      <w:r>
        <w:t>you</w:t>
      </w:r>
      <w:r>
        <w:rPr>
          <w:color w:val="1E1E1E"/>
          <w:shd w:val="clear" w:color="auto" w:fill="FFFFFF"/>
        </w:rPr>
        <w:t xml:space="preserve"> plan to arrange it.</w:t>
      </w:r>
    </w:p>
    <w:p w14:paraId="708AC30A" w14:textId="77777777" w:rsidR="00600F28" w:rsidRPr="00BB53FF" w:rsidRDefault="00600F28" w:rsidP="00600F28">
      <w:pPr>
        <w:pStyle w:val="ListParagraph"/>
        <w:numPr>
          <w:ilvl w:val="0"/>
          <w:numId w:val="4"/>
        </w:numPr>
        <w:spacing w:after="160" w:line="259" w:lineRule="auto"/>
        <w:rPr>
          <w:b/>
        </w:rPr>
      </w:pPr>
      <w:r w:rsidRPr="00BB53FF">
        <w:rPr>
          <w:b/>
        </w:rPr>
        <w:t>Book and essay competitions.</w:t>
      </w:r>
    </w:p>
    <w:p w14:paraId="16693C17" w14:textId="77777777" w:rsidR="00600F28" w:rsidRPr="00D561FE" w:rsidRDefault="00600F28" w:rsidP="00600F28">
      <w:pPr>
        <w:pStyle w:val="ListParagraph"/>
      </w:pPr>
      <w:r>
        <w:t xml:space="preserve">The winner of the 2020 WIGS Book Prize, sponsored by Peter Lang, was Doriane Zerka (KCL / Cambridge) with her manuscript entitled </w:t>
      </w:r>
      <w:r>
        <w:rPr>
          <w:i/>
        </w:rPr>
        <w:t>Imagining Iberia in Medieval German Literature</w:t>
      </w:r>
      <w:r>
        <w:t xml:space="preserve">. The winner of the 2020 WIGS Essay Prize was Katherine Calvert (Sheffield) with her essay entitled </w:t>
      </w:r>
      <w:r w:rsidRPr="00D561FE">
        <w:t xml:space="preserve">‘Making the Case against Paragraph 218: Narrative and Discursive Strategies in Else Kienle’s </w:t>
      </w:r>
      <w:r w:rsidRPr="00D561FE">
        <w:rPr>
          <w:i/>
        </w:rPr>
        <w:t>Frauen: Aus dem Tagebuch einer Ärztin</w:t>
      </w:r>
      <w:r w:rsidRPr="00D561FE">
        <w:t>’.</w:t>
      </w:r>
      <w:r>
        <w:t xml:space="preserve"> </w:t>
      </w:r>
      <w:r>
        <w:lastRenderedPageBreak/>
        <w:t xml:space="preserve">The deadline for the </w:t>
      </w:r>
      <w:hyperlink r:id="rId9" w:history="1">
        <w:r w:rsidRPr="00D561FE">
          <w:rPr>
            <w:rStyle w:val="Hyperlink"/>
          </w:rPr>
          <w:t>2021 Book and Essay Prize competitions</w:t>
        </w:r>
      </w:hyperlink>
      <w:r>
        <w:t xml:space="preserve"> is 15</w:t>
      </w:r>
      <w:r w:rsidRPr="00D561FE">
        <w:rPr>
          <w:vertAlign w:val="superscript"/>
        </w:rPr>
        <w:t>th</w:t>
      </w:r>
      <w:r>
        <w:t xml:space="preserve"> September 2021 – please encourage PGR and early career colleagues to apply! </w:t>
      </w:r>
    </w:p>
    <w:p w14:paraId="5E32EFBB" w14:textId="77777777" w:rsidR="00600F28" w:rsidRDefault="00600F28" w:rsidP="00600F28">
      <w:pPr>
        <w:pStyle w:val="ListParagraph"/>
        <w:numPr>
          <w:ilvl w:val="0"/>
          <w:numId w:val="4"/>
        </w:numPr>
        <w:spacing w:after="160" w:line="259" w:lineRule="auto"/>
        <w:rPr>
          <w:b/>
        </w:rPr>
      </w:pPr>
      <w:r>
        <w:rPr>
          <w:b/>
        </w:rPr>
        <w:t xml:space="preserve">Grants and applications. </w:t>
      </w:r>
      <w:r>
        <w:t xml:space="preserve">We have </w:t>
      </w:r>
      <w:hyperlink r:id="rId10" w:history="1">
        <w:r w:rsidRPr="00130118">
          <w:rPr>
            <w:rStyle w:val="Hyperlink"/>
          </w:rPr>
          <w:t>funding available</w:t>
        </w:r>
      </w:hyperlink>
      <w:r>
        <w:t xml:space="preserve"> for postgraduate, early career, part-time and retired members and would strongly encourage people to apply for this. Normally this funding is intended to cover research-related travel expenses, conference attendance or attendance at WIGS events. However, due to the pandemic, we have expanded the remit to include</w:t>
      </w:r>
      <w:r w:rsidRPr="00130118">
        <w:t xml:space="preserve"> other research-related and emergency hardship funding</w:t>
      </w:r>
      <w:r>
        <w:t xml:space="preserve"> on a case-by-case basis. </w:t>
      </w:r>
      <w:r w:rsidRPr="00130118">
        <w:t>We are also currently trialling a new small grant that offers support towards</w:t>
      </w:r>
      <w:r>
        <w:t xml:space="preserve"> publication costs</w:t>
      </w:r>
      <w:r w:rsidRPr="00130118">
        <w:t>.</w:t>
      </w:r>
      <w:r>
        <w:t xml:space="preserve"> </w:t>
      </w:r>
    </w:p>
    <w:p w14:paraId="6323CDAC" w14:textId="77777777" w:rsidR="00600F28" w:rsidRDefault="00600F28" w:rsidP="00600F28">
      <w:pPr>
        <w:pStyle w:val="ListParagraph"/>
        <w:numPr>
          <w:ilvl w:val="0"/>
          <w:numId w:val="4"/>
        </w:numPr>
        <w:spacing w:after="160" w:line="259" w:lineRule="auto"/>
        <w:rPr>
          <w:b/>
        </w:rPr>
      </w:pPr>
      <w:r w:rsidRPr="001B610D">
        <w:rPr>
          <w:b/>
        </w:rPr>
        <w:t>Advocacy and other national activity</w:t>
      </w:r>
      <w:r>
        <w:t xml:space="preserve">. </w:t>
      </w:r>
      <w:r w:rsidRPr="00762633">
        <w:t xml:space="preserve">WIGS has joined with other Languages organisations such as UCML and AGS to lend support to colleagues threatened by the closure of languages departments and to highlight the consequences of Brexit for students taking up assistantships in Europe in the next academic year. In May 2021 WIGS put out a </w:t>
      </w:r>
      <w:hyperlink r:id="rId11" w:history="1">
        <w:r w:rsidRPr="00762633">
          <w:rPr>
            <w:rStyle w:val="Hyperlink"/>
          </w:rPr>
          <w:t>statement on LGBTQ+ membership</w:t>
        </w:r>
      </w:hyperlink>
      <w:r w:rsidRPr="00762633">
        <w:t xml:space="preserve"> to clarify our support for all our members and our hope of making our organisation a more welcoming space for transgender women and non-binary individuals.</w:t>
      </w:r>
      <w:r>
        <w:t xml:space="preserve"> </w:t>
      </w:r>
    </w:p>
    <w:p w14:paraId="6F96192C" w14:textId="77777777" w:rsidR="00600F28" w:rsidRDefault="00600F28" w:rsidP="00600F28">
      <w:r>
        <w:t>Catherine Smale, Secretary</w:t>
      </w:r>
    </w:p>
    <w:p w14:paraId="6C509715" w14:textId="77777777" w:rsidR="00600F28" w:rsidRDefault="00684DBE" w:rsidP="00600F28">
      <w:hyperlink r:id="rId12" w:history="1">
        <w:r w:rsidR="00600F28" w:rsidRPr="0092407D">
          <w:rPr>
            <w:rStyle w:val="Hyperlink"/>
          </w:rPr>
          <w:t>catherine.smale@kcl.ac.uk</w:t>
        </w:r>
      </w:hyperlink>
      <w:r w:rsidR="00600F28">
        <w:t xml:space="preserve"> </w:t>
      </w:r>
    </w:p>
    <w:p w14:paraId="6AC0E242" w14:textId="77777777" w:rsidR="00600F28" w:rsidRDefault="00600F28">
      <w:r>
        <w:br w:type="page"/>
      </w:r>
    </w:p>
    <w:p w14:paraId="04B4F1E5" w14:textId="77777777" w:rsidR="000A77B3" w:rsidRPr="00807B02" w:rsidRDefault="00627093" w:rsidP="00807B02">
      <w:pPr>
        <w:jc w:val="center"/>
        <w:rPr>
          <w:rFonts w:cstheme="minorHAnsi"/>
          <w:b/>
          <w:lang w:val="en-US"/>
        </w:rPr>
      </w:pPr>
      <w:r w:rsidRPr="00807B02">
        <w:rPr>
          <w:rFonts w:cstheme="minorHAnsi"/>
          <w:b/>
          <w:lang w:val="en-US"/>
        </w:rPr>
        <w:lastRenderedPageBreak/>
        <w:t>UCML</w:t>
      </w:r>
    </w:p>
    <w:p w14:paraId="2CB09198" w14:textId="77777777" w:rsidR="00627093" w:rsidRPr="00FC2FC5" w:rsidRDefault="00627093">
      <w:pPr>
        <w:rPr>
          <w:rFonts w:cstheme="minorHAnsi"/>
          <w:lang w:val="en-US"/>
        </w:rPr>
      </w:pPr>
    </w:p>
    <w:p w14:paraId="0CCE3EED" w14:textId="77777777" w:rsidR="00627093" w:rsidRPr="00FC2FC5" w:rsidRDefault="00627093">
      <w:pPr>
        <w:rPr>
          <w:rFonts w:cstheme="minorHAnsi"/>
          <w:lang w:val="en-US"/>
        </w:rPr>
      </w:pPr>
      <w:r w:rsidRPr="00FC2FC5">
        <w:rPr>
          <w:rFonts w:cstheme="minorHAnsi"/>
          <w:lang w:val="en-US"/>
        </w:rPr>
        <w:t>Members can read the latest news here:</w:t>
      </w:r>
    </w:p>
    <w:p w14:paraId="5F50C13E" w14:textId="77777777" w:rsidR="00627093" w:rsidRPr="00FC2FC5" w:rsidRDefault="00684DBE">
      <w:pPr>
        <w:rPr>
          <w:rFonts w:cstheme="minorHAnsi"/>
          <w:lang w:val="en-US"/>
        </w:rPr>
      </w:pPr>
      <w:hyperlink r:id="rId13" w:history="1">
        <w:r w:rsidR="00627093" w:rsidRPr="00FC2FC5">
          <w:rPr>
            <w:rStyle w:val="Hyperlink"/>
            <w:rFonts w:cstheme="minorHAnsi"/>
            <w:lang w:val="en-US"/>
          </w:rPr>
          <w:t>https://university-council-modern-languages.org/category/news/</w:t>
        </w:r>
      </w:hyperlink>
    </w:p>
    <w:p w14:paraId="38125BBD" w14:textId="77777777" w:rsidR="00627093" w:rsidRPr="00FC2FC5" w:rsidRDefault="00627093">
      <w:pPr>
        <w:rPr>
          <w:rFonts w:cstheme="minorHAnsi"/>
          <w:lang w:val="en-US"/>
        </w:rPr>
      </w:pPr>
    </w:p>
    <w:p w14:paraId="335630EF" w14:textId="77777777" w:rsidR="00627093" w:rsidRPr="00FC2FC5" w:rsidRDefault="00627093">
      <w:pPr>
        <w:rPr>
          <w:rFonts w:cstheme="minorHAnsi"/>
          <w:lang w:val="en-US"/>
        </w:rPr>
      </w:pPr>
      <w:r w:rsidRPr="00FC2FC5">
        <w:rPr>
          <w:rFonts w:cstheme="minorHAnsi"/>
          <w:lang w:val="en-US"/>
        </w:rPr>
        <w:t>On visa regulations for DAAD schemes, see:</w:t>
      </w:r>
    </w:p>
    <w:p w14:paraId="0CA02169" w14:textId="77777777" w:rsidR="00627093" w:rsidRPr="00FC2FC5" w:rsidRDefault="00684DBE">
      <w:pPr>
        <w:rPr>
          <w:rFonts w:cstheme="minorHAnsi"/>
          <w:lang w:val="en-US"/>
        </w:rPr>
      </w:pPr>
      <w:hyperlink r:id="rId14" w:history="1">
        <w:r w:rsidR="00627093" w:rsidRPr="00FC2FC5">
          <w:rPr>
            <w:rStyle w:val="Hyperlink"/>
            <w:rFonts w:cstheme="minorHAnsi"/>
            <w:lang w:val="en-US"/>
          </w:rPr>
          <w:t>https://university-council-modern-languages.org/2020/12/10/letter-to-german-ambassador-expresses-concern-about-visa-regulations-for-daad-schemes/</w:t>
        </w:r>
      </w:hyperlink>
      <w:r w:rsidR="00627093" w:rsidRPr="00FC2FC5">
        <w:rPr>
          <w:rFonts w:cstheme="minorHAnsi"/>
          <w:lang w:val="en-US"/>
        </w:rPr>
        <w:t xml:space="preserve"> </w:t>
      </w:r>
    </w:p>
    <w:p w14:paraId="762E71CA" w14:textId="77777777" w:rsidR="00627093" w:rsidRPr="00FC2FC5" w:rsidRDefault="00807B02">
      <w:pPr>
        <w:rPr>
          <w:rFonts w:cstheme="minorHAnsi"/>
          <w:lang w:val="en-US"/>
        </w:rPr>
      </w:pPr>
      <w:r>
        <w:rPr>
          <w:rFonts w:cstheme="minorHAnsi"/>
          <w:lang w:val="en-US"/>
        </w:rPr>
        <w:br w:type="page"/>
      </w:r>
    </w:p>
    <w:p w14:paraId="6ED03882" w14:textId="77777777" w:rsidR="00627093" w:rsidRPr="00807B02" w:rsidRDefault="00627093" w:rsidP="00807B02">
      <w:pPr>
        <w:jc w:val="center"/>
        <w:rPr>
          <w:rFonts w:cstheme="minorHAnsi"/>
          <w:b/>
          <w:lang w:val="en-US"/>
        </w:rPr>
      </w:pPr>
      <w:r w:rsidRPr="00807B02">
        <w:rPr>
          <w:rFonts w:cstheme="minorHAnsi"/>
          <w:b/>
          <w:lang w:val="en-US"/>
        </w:rPr>
        <w:lastRenderedPageBreak/>
        <w:t>German Screen Studies Network</w:t>
      </w:r>
    </w:p>
    <w:p w14:paraId="4514C33F" w14:textId="77777777" w:rsidR="00627093" w:rsidRPr="00807B02" w:rsidRDefault="00684DBE" w:rsidP="00807B02">
      <w:pPr>
        <w:jc w:val="center"/>
        <w:rPr>
          <w:rFonts w:cstheme="minorHAnsi"/>
          <w:b/>
          <w:lang w:val="en-US"/>
        </w:rPr>
      </w:pPr>
      <w:hyperlink r:id="rId15" w:history="1">
        <w:r w:rsidR="00627093" w:rsidRPr="00807B02">
          <w:rPr>
            <w:rStyle w:val="Hyperlink"/>
            <w:rFonts w:cstheme="minorHAnsi"/>
            <w:b/>
            <w:lang w:val="en-US"/>
          </w:rPr>
          <w:t>http://germanscreenstudies.eu</w:t>
        </w:r>
      </w:hyperlink>
    </w:p>
    <w:p w14:paraId="489310A4" w14:textId="77777777" w:rsidR="00627093" w:rsidRPr="00FC2FC5" w:rsidRDefault="00627093">
      <w:pPr>
        <w:rPr>
          <w:rFonts w:cstheme="minorHAnsi"/>
          <w:lang w:val="en-US"/>
        </w:rPr>
      </w:pPr>
    </w:p>
    <w:p w14:paraId="4CF24BBA" w14:textId="77777777" w:rsidR="00627093" w:rsidRPr="00FC2FC5" w:rsidRDefault="00D42C38">
      <w:pPr>
        <w:rPr>
          <w:rFonts w:cstheme="minorHAnsi"/>
          <w:lang w:val="en-US"/>
        </w:rPr>
      </w:pPr>
      <w:r w:rsidRPr="00FC2FC5">
        <w:rPr>
          <w:rFonts w:cstheme="minorHAnsi"/>
          <w:lang w:val="en-US"/>
        </w:rPr>
        <w:t>Events:</w:t>
      </w:r>
    </w:p>
    <w:p w14:paraId="06500AD8" w14:textId="77777777" w:rsidR="00D42C38" w:rsidRPr="00FC2FC5" w:rsidRDefault="00D42C38" w:rsidP="00627093">
      <w:pPr>
        <w:rPr>
          <w:rFonts w:cstheme="minorHAnsi"/>
          <w:lang w:val="en-US"/>
        </w:rPr>
      </w:pPr>
      <w:r w:rsidRPr="00FC2FC5">
        <w:rPr>
          <w:rFonts w:cstheme="minorHAnsi"/>
          <w:lang w:val="en-US"/>
        </w:rPr>
        <w:t>November 2020</w:t>
      </w:r>
    </w:p>
    <w:p w14:paraId="47BCC601" w14:textId="77777777" w:rsidR="00627093" w:rsidRPr="00FC2FC5" w:rsidRDefault="00D42C38" w:rsidP="00D42C38">
      <w:pPr>
        <w:pStyle w:val="ListParagraph"/>
        <w:numPr>
          <w:ilvl w:val="0"/>
          <w:numId w:val="1"/>
        </w:numPr>
        <w:rPr>
          <w:rFonts w:cstheme="minorHAnsi"/>
          <w:lang w:val="en-US"/>
        </w:rPr>
      </w:pPr>
      <w:r w:rsidRPr="00FC2FC5">
        <w:rPr>
          <w:rFonts w:cstheme="minorHAnsi"/>
          <w:lang w:val="en-US"/>
        </w:rPr>
        <w:t xml:space="preserve">Dr Katya Krylova hosted an online student-led event, </w:t>
      </w:r>
      <w:r w:rsidR="00627093" w:rsidRPr="00FC2FC5">
        <w:rPr>
          <w:rFonts w:eastAsia="Times New Roman" w:cstheme="minorHAnsi"/>
          <w:b/>
          <w:bCs/>
          <w:color w:val="000000"/>
        </w:rPr>
        <w:t>Coffee with Kafka: Film Discussion of Haneke's </w:t>
      </w:r>
      <w:r w:rsidR="00627093" w:rsidRPr="00FC2FC5">
        <w:rPr>
          <w:rFonts w:eastAsia="Times New Roman" w:cstheme="minorHAnsi"/>
          <w:b/>
          <w:bCs/>
          <w:i/>
          <w:iCs/>
          <w:color w:val="000000"/>
        </w:rPr>
        <w:t>The Castle</w:t>
      </w:r>
      <w:r w:rsidRPr="00FC2FC5">
        <w:rPr>
          <w:rFonts w:eastAsia="Times New Roman" w:cstheme="minorHAnsi"/>
          <w:bCs/>
          <w:iCs/>
          <w:color w:val="000000"/>
        </w:rPr>
        <w:t>, as part of the University of Aberdeen’s Sense of German Culture Week.</w:t>
      </w:r>
    </w:p>
    <w:p w14:paraId="3004DD6B" w14:textId="77777777" w:rsidR="00203426" w:rsidRPr="00FC2FC5" w:rsidRDefault="00D42C38" w:rsidP="00D42C38">
      <w:pPr>
        <w:pStyle w:val="ListParagraph"/>
        <w:numPr>
          <w:ilvl w:val="0"/>
          <w:numId w:val="1"/>
        </w:numPr>
        <w:rPr>
          <w:rFonts w:cstheme="minorHAnsi"/>
          <w:lang w:val="en-US"/>
        </w:rPr>
      </w:pPr>
      <w:r w:rsidRPr="00FC2FC5">
        <w:rPr>
          <w:rFonts w:cstheme="minorHAnsi"/>
          <w:lang w:val="en-US"/>
        </w:rPr>
        <w:t>Together</w:t>
      </w:r>
      <w:r w:rsidR="00203426" w:rsidRPr="00FC2FC5">
        <w:rPr>
          <w:rFonts w:cstheme="minorHAnsi"/>
          <w:lang w:val="en-US"/>
        </w:rPr>
        <w:t xml:space="preserve"> with Goethe Institut and Birkbeck Institute for the Moving Image</w:t>
      </w:r>
      <w:r w:rsidRPr="00FC2FC5">
        <w:rPr>
          <w:rFonts w:cstheme="minorHAnsi"/>
          <w:lang w:val="en-US"/>
        </w:rPr>
        <w:t xml:space="preserve"> (BIMI) Professor Erica Carter led a </w:t>
      </w:r>
      <w:r w:rsidR="00203426" w:rsidRPr="00FC2FC5">
        <w:rPr>
          <w:rFonts w:eastAsia="Times New Roman" w:cstheme="minorHAnsi"/>
          <w:color w:val="000000"/>
          <w:shd w:val="clear" w:color="auto" w:fill="FFFFFF"/>
        </w:rPr>
        <w:t xml:space="preserve">reading group </w:t>
      </w:r>
      <w:r w:rsidRPr="00FC2FC5">
        <w:rPr>
          <w:rFonts w:eastAsia="Times New Roman" w:cstheme="minorHAnsi"/>
          <w:color w:val="000000"/>
          <w:shd w:val="clear" w:color="auto" w:fill="FFFFFF"/>
        </w:rPr>
        <w:t>focusing on</w:t>
      </w:r>
      <w:r w:rsidR="00203426" w:rsidRPr="00FC2FC5">
        <w:rPr>
          <w:rFonts w:eastAsia="Times New Roman" w:cstheme="minorHAnsi"/>
          <w:color w:val="000000"/>
          <w:shd w:val="clear" w:color="auto" w:fill="FFFFFF"/>
        </w:rPr>
        <w:t xml:space="preserve"> the novel </w:t>
      </w:r>
      <w:r w:rsidR="00203426" w:rsidRPr="00FC2FC5">
        <w:rPr>
          <w:rFonts w:eastAsia="Times New Roman" w:cstheme="minorHAnsi"/>
          <w:b/>
          <w:i/>
          <w:iCs/>
          <w:color w:val="000000"/>
        </w:rPr>
        <w:t>Transit</w:t>
      </w:r>
      <w:r w:rsidR="00203426" w:rsidRPr="00FC2FC5">
        <w:rPr>
          <w:rFonts w:eastAsia="Times New Roman" w:cstheme="minorHAnsi"/>
          <w:b/>
          <w:color w:val="000000"/>
          <w:shd w:val="clear" w:color="auto" w:fill="FFFFFF"/>
        </w:rPr>
        <w:t> by Anna Seghers</w:t>
      </w:r>
      <w:r w:rsidRPr="00FC2FC5">
        <w:rPr>
          <w:rFonts w:eastAsia="Times New Roman" w:cstheme="minorHAnsi"/>
          <w:color w:val="000000"/>
          <w:shd w:val="clear" w:color="auto" w:fill="FFFFFF"/>
        </w:rPr>
        <w:t>. The reading group</w:t>
      </w:r>
      <w:r w:rsidR="00203426" w:rsidRPr="00FC2FC5">
        <w:rPr>
          <w:rFonts w:eastAsia="Times New Roman" w:cstheme="minorHAnsi"/>
          <w:color w:val="000000"/>
          <w:shd w:val="clear" w:color="auto" w:fill="FFFFFF"/>
        </w:rPr>
        <w:t xml:space="preserve"> was originally scheduled as a prelude to a screening of </w:t>
      </w:r>
      <w:r w:rsidR="00203426" w:rsidRPr="00FC2FC5">
        <w:rPr>
          <w:rFonts w:eastAsia="Times New Roman" w:cstheme="minorHAnsi"/>
          <w:i/>
          <w:iCs/>
          <w:color w:val="000000"/>
        </w:rPr>
        <w:t xml:space="preserve">Escape to Marseille </w:t>
      </w:r>
      <w:r w:rsidR="00203426" w:rsidRPr="00FC2FC5">
        <w:rPr>
          <w:rFonts w:eastAsia="Times New Roman" w:cstheme="minorHAnsi"/>
          <w:color w:val="000000"/>
          <w:shd w:val="clear" w:color="auto" w:fill="FFFFFF"/>
        </w:rPr>
        <w:t>by Ingemo Engström and Gerhard Theuring during the Essay Film Festival in April 2020</w:t>
      </w:r>
      <w:r w:rsidRPr="00FC2FC5">
        <w:rPr>
          <w:rFonts w:eastAsia="Times New Roman" w:cstheme="minorHAnsi"/>
          <w:color w:val="000000"/>
          <w:shd w:val="clear" w:color="auto" w:fill="FFFFFF"/>
        </w:rPr>
        <w:t>, which had to be cancelled due to the pandemic.</w:t>
      </w:r>
    </w:p>
    <w:p w14:paraId="45AF2F88" w14:textId="77777777" w:rsidR="00B659B0" w:rsidRPr="00B659B0" w:rsidRDefault="00D42C38" w:rsidP="00D42C38">
      <w:pPr>
        <w:pStyle w:val="Heading2"/>
        <w:numPr>
          <w:ilvl w:val="0"/>
          <w:numId w:val="1"/>
        </w:numPr>
        <w:rPr>
          <w:rFonts w:asciiTheme="minorHAnsi" w:hAnsiTheme="minorHAnsi" w:cstheme="minorHAnsi"/>
          <w:b w:val="0"/>
          <w:color w:val="000000"/>
          <w:sz w:val="24"/>
          <w:szCs w:val="24"/>
        </w:rPr>
      </w:pPr>
      <w:r w:rsidRPr="00FC2FC5">
        <w:rPr>
          <w:rFonts w:asciiTheme="minorHAnsi" w:hAnsiTheme="minorHAnsi" w:cstheme="minorHAnsi"/>
          <w:b w:val="0"/>
          <w:sz w:val="24"/>
          <w:szCs w:val="24"/>
          <w:lang w:val="en-US"/>
        </w:rPr>
        <w:t xml:space="preserve">Professor Erica Carter also took part in </w:t>
      </w:r>
      <w:proofErr w:type="gramStart"/>
      <w:r w:rsidRPr="00FC2FC5">
        <w:rPr>
          <w:rFonts w:asciiTheme="minorHAnsi" w:hAnsiTheme="minorHAnsi" w:cstheme="minorHAnsi"/>
          <w:b w:val="0"/>
          <w:sz w:val="24"/>
          <w:szCs w:val="24"/>
          <w:lang w:val="en-US"/>
        </w:rPr>
        <w:t>a the</w:t>
      </w:r>
      <w:proofErr w:type="gramEnd"/>
      <w:r w:rsidRPr="00FC2FC5">
        <w:rPr>
          <w:rFonts w:asciiTheme="minorHAnsi" w:hAnsiTheme="minorHAnsi" w:cstheme="minorHAnsi"/>
          <w:b w:val="0"/>
          <w:sz w:val="24"/>
          <w:szCs w:val="24"/>
          <w:lang w:val="en-US"/>
        </w:rPr>
        <w:t xml:space="preserve"> panel discussion,</w:t>
      </w:r>
      <w:r w:rsidR="00B659B0" w:rsidRPr="00FC2FC5">
        <w:rPr>
          <w:rFonts w:asciiTheme="minorHAnsi" w:hAnsiTheme="minorHAnsi" w:cstheme="minorHAnsi"/>
          <w:b w:val="0"/>
          <w:color w:val="000000"/>
          <w:sz w:val="24"/>
          <w:szCs w:val="24"/>
        </w:rPr>
        <w:t xml:space="preserve"> </w:t>
      </w:r>
      <w:r w:rsidR="00B659B0" w:rsidRPr="00FC2FC5">
        <w:rPr>
          <w:rFonts w:asciiTheme="minorHAnsi" w:hAnsiTheme="minorHAnsi" w:cstheme="minorHAnsi"/>
          <w:color w:val="000000"/>
          <w:sz w:val="24"/>
          <w:szCs w:val="24"/>
        </w:rPr>
        <w:t>National Cinema in the Netflix Era</w:t>
      </w:r>
      <w:r w:rsidRPr="00FC2FC5">
        <w:rPr>
          <w:rFonts w:asciiTheme="minorHAnsi" w:hAnsiTheme="minorHAnsi" w:cstheme="minorHAnsi"/>
          <w:b w:val="0"/>
          <w:color w:val="000000"/>
          <w:sz w:val="24"/>
          <w:szCs w:val="24"/>
        </w:rPr>
        <w:t xml:space="preserve">, </w:t>
      </w:r>
      <w:r w:rsidR="00B659B0" w:rsidRPr="00FC2FC5">
        <w:rPr>
          <w:rFonts w:asciiTheme="minorHAnsi" w:hAnsiTheme="minorHAnsi" w:cstheme="minorHAnsi"/>
          <w:b w:val="0"/>
          <w:color w:val="000000"/>
          <w:sz w:val="24"/>
          <w:szCs w:val="24"/>
          <w:shd w:val="clear" w:color="auto" w:fill="FFFFFF"/>
        </w:rPr>
        <w:t>as part of the San Francisco BERLIN AND BEYOND free virtual film festival</w:t>
      </w:r>
      <w:r w:rsidRPr="00FC2FC5">
        <w:rPr>
          <w:rFonts w:asciiTheme="minorHAnsi" w:hAnsiTheme="minorHAnsi" w:cstheme="minorHAnsi"/>
          <w:b w:val="0"/>
          <w:color w:val="000000"/>
          <w:sz w:val="24"/>
          <w:szCs w:val="24"/>
          <w:shd w:val="clear" w:color="auto" w:fill="FFFFFF"/>
        </w:rPr>
        <w:t>. The</w:t>
      </w:r>
      <w:r w:rsidR="00B659B0" w:rsidRPr="00FC2FC5">
        <w:rPr>
          <w:rFonts w:asciiTheme="minorHAnsi" w:hAnsiTheme="minorHAnsi" w:cstheme="minorHAnsi"/>
          <w:b w:val="0"/>
          <w:color w:val="000000"/>
          <w:sz w:val="24"/>
          <w:szCs w:val="24"/>
          <w:shd w:val="clear" w:color="auto" w:fill="FFFFFF"/>
        </w:rPr>
        <w:t xml:space="preserve"> special panel marks the release of</w:t>
      </w:r>
      <w:r w:rsidR="00B659B0" w:rsidRPr="00FC2FC5">
        <w:rPr>
          <w:rStyle w:val="apple-converted-space"/>
          <w:rFonts w:asciiTheme="minorHAnsi" w:hAnsiTheme="minorHAnsi" w:cstheme="minorHAnsi"/>
          <w:b w:val="0"/>
          <w:color w:val="000000"/>
          <w:sz w:val="24"/>
          <w:szCs w:val="24"/>
          <w:shd w:val="clear" w:color="auto" w:fill="FFFFFF"/>
        </w:rPr>
        <w:t> </w:t>
      </w:r>
      <w:hyperlink r:id="rId16" w:history="1">
        <w:r w:rsidR="00B659B0" w:rsidRPr="00FC2FC5">
          <w:rPr>
            <w:rStyle w:val="Hyperlink"/>
            <w:rFonts w:asciiTheme="minorHAnsi" w:hAnsiTheme="minorHAnsi" w:cstheme="minorHAnsi"/>
            <w:b w:val="0"/>
            <w:bCs w:val="0"/>
            <w:color w:val="777777"/>
            <w:sz w:val="24"/>
            <w:szCs w:val="24"/>
          </w:rPr>
          <w:t>The German Cinema Book (2nd Edition)</w:t>
        </w:r>
      </w:hyperlink>
      <w:r w:rsidR="00B659B0" w:rsidRPr="00FC2FC5">
        <w:rPr>
          <w:rFonts w:asciiTheme="minorHAnsi" w:hAnsiTheme="minorHAnsi" w:cstheme="minorHAnsi"/>
          <w:b w:val="0"/>
          <w:color w:val="000000"/>
          <w:sz w:val="24"/>
          <w:szCs w:val="24"/>
          <w:shd w:val="clear" w:color="auto" w:fill="FFFFFF"/>
        </w:rPr>
        <w:t>, published by the British Film Institute in April 2020</w:t>
      </w:r>
      <w:r w:rsidRPr="00FC2FC5">
        <w:rPr>
          <w:rFonts w:asciiTheme="minorHAnsi" w:hAnsiTheme="minorHAnsi" w:cstheme="minorHAnsi"/>
          <w:b w:val="0"/>
          <w:color w:val="000000"/>
          <w:sz w:val="24"/>
          <w:szCs w:val="24"/>
          <w:shd w:val="clear" w:color="auto" w:fill="FFFFFF"/>
        </w:rPr>
        <w:t xml:space="preserve">. Erica was joined by the other editors of </w:t>
      </w:r>
      <w:r w:rsidRPr="00FC2FC5">
        <w:rPr>
          <w:rFonts w:asciiTheme="minorHAnsi" w:hAnsiTheme="minorHAnsi" w:cstheme="minorHAnsi"/>
          <w:b w:val="0"/>
          <w:i/>
          <w:color w:val="000000"/>
          <w:sz w:val="24"/>
          <w:szCs w:val="24"/>
          <w:shd w:val="clear" w:color="auto" w:fill="FFFFFF"/>
        </w:rPr>
        <w:t>The German Cinema Book</w:t>
      </w:r>
      <w:r w:rsidRPr="00FC2FC5">
        <w:rPr>
          <w:rFonts w:asciiTheme="minorHAnsi" w:hAnsiTheme="minorHAnsi" w:cstheme="minorHAnsi"/>
          <w:b w:val="0"/>
          <w:color w:val="000000"/>
          <w:sz w:val="24"/>
          <w:szCs w:val="24"/>
          <w:shd w:val="clear" w:color="auto" w:fill="FFFFFF"/>
        </w:rPr>
        <w:t xml:space="preserve">, </w:t>
      </w:r>
      <w:r w:rsidRPr="00B659B0">
        <w:rPr>
          <w:rFonts w:asciiTheme="minorHAnsi" w:hAnsiTheme="minorHAnsi" w:cstheme="minorHAnsi"/>
          <w:b w:val="0"/>
          <w:color w:val="000000"/>
          <w:sz w:val="24"/>
          <w:szCs w:val="24"/>
          <w:shd w:val="clear" w:color="auto" w:fill="FFFFFF"/>
        </w:rPr>
        <w:t>Deniz Göktürk (UC Berkeley)</w:t>
      </w:r>
      <w:r w:rsidRPr="00FC2FC5">
        <w:rPr>
          <w:rFonts w:asciiTheme="minorHAnsi" w:hAnsiTheme="minorHAnsi" w:cstheme="minorHAnsi"/>
          <w:b w:val="0"/>
          <w:color w:val="000000"/>
          <w:sz w:val="24"/>
          <w:szCs w:val="24"/>
        </w:rPr>
        <w:t xml:space="preserve">, </w:t>
      </w:r>
      <w:r w:rsidRPr="00B659B0">
        <w:rPr>
          <w:rFonts w:asciiTheme="minorHAnsi" w:hAnsiTheme="minorHAnsi" w:cstheme="minorHAnsi"/>
          <w:b w:val="0"/>
          <w:color w:val="000000"/>
          <w:sz w:val="24"/>
          <w:szCs w:val="24"/>
          <w:shd w:val="clear" w:color="auto" w:fill="FFFFFF"/>
        </w:rPr>
        <w:t>Claudia Sandberg (Melbourne)</w:t>
      </w:r>
      <w:r w:rsidRPr="00FC2FC5">
        <w:rPr>
          <w:rFonts w:asciiTheme="minorHAnsi" w:hAnsiTheme="minorHAnsi" w:cstheme="minorHAnsi"/>
          <w:b w:val="0"/>
          <w:color w:val="000000"/>
          <w:sz w:val="24"/>
          <w:szCs w:val="24"/>
          <w:shd w:val="clear" w:color="auto" w:fill="FFFFFF"/>
        </w:rPr>
        <w:t xml:space="preserve">, moderator, </w:t>
      </w:r>
      <w:r w:rsidR="00B659B0" w:rsidRPr="00B659B0">
        <w:rPr>
          <w:rFonts w:asciiTheme="minorHAnsi" w:hAnsiTheme="minorHAnsi" w:cstheme="minorHAnsi"/>
          <w:b w:val="0"/>
          <w:color w:val="000000"/>
          <w:sz w:val="24"/>
          <w:szCs w:val="24"/>
          <w:shd w:val="clear" w:color="auto" w:fill="FFFFFF"/>
        </w:rPr>
        <w:t>Jaimey Fisher (UC Davis)</w:t>
      </w:r>
      <w:r w:rsidRPr="00FC2FC5">
        <w:rPr>
          <w:rFonts w:asciiTheme="minorHAnsi" w:hAnsiTheme="minorHAnsi" w:cstheme="minorHAnsi"/>
          <w:b w:val="0"/>
          <w:color w:val="000000"/>
          <w:sz w:val="24"/>
          <w:szCs w:val="24"/>
        </w:rPr>
        <w:t xml:space="preserve"> and film critic </w:t>
      </w:r>
      <w:r w:rsidR="00B659B0" w:rsidRPr="00B659B0">
        <w:rPr>
          <w:rFonts w:asciiTheme="minorHAnsi" w:hAnsiTheme="minorHAnsi" w:cstheme="minorHAnsi"/>
          <w:b w:val="0"/>
          <w:color w:val="000000"/>
          <w:sz w:val="24"/>
          <w:szCs w:val="24"/>
        </w:rPr>
        <w:t>J. Hoberman</w:t>
      </w:r>
      <w:r w:rsidRPr="00FC2FC5">
        <w:rPr>
          <w:rFonts w:asciiTheme="minorHAnsi" w:hAnsiTheme="minorHAnsi" w:cstheme="minorHAnsi"/>
          <w:b w:val="0"/>
          <w:color w:val="000000"/>
          <w:sz w:val="24"/>
          <w:szCs w:val="24"/>
        </w:rPr>
        <w:t>.</w:t>
      </w:r>
    </w:p>
    <w:p w14:paraId="6CBF5031" w14:textId="77777777" w:rsidR="00627093" w:rsidRPr="00FC2FC5" w:rsidRDefault="00203426">
      <w:pPr>
        <w:rPr>
          <w:rFonts w:cstheme="minorHAnsi"/>
          <w:lang w:val="en-US"/>
        </w:rPr>
      </w:pPr>
      <w:r w:rsidRPr="00FC2FC5">
        <w:rPr>
          <w:rFonts w:cstheme="minorHAnsi"/>
          <w:lang w:val="en-US"/>
        </w:rPr>
        <w:t>December</w:t>
      </w:r>
      <w:r w:rsidR="00D42C38" w:rsidRPr="00FC2FC5">
        <w:rPr>
          <w:rFonts w:cstheme="minorHAnsi"/>
          <w:lang w:val="en-US"/>
        </w:rPr>
        <w:t xml:space="preserve"> 2020 </w:t>
      </w:r>
    </w:p>
    <w:p w14:paraId="02745533" w14:textId="77777777" w:rsidR="00B659B0" w:rsidRPr="00FC2FC5" w:rsidRDefault="00BA0EEC" w:rsidP="00FC2FC5">
      <w:pPr>
        <w:pStyle w:val="ListParagraph"/>
        <w:numPr>
          <w:ilvl w:val="0"/>
          <w:numId w:val="2"/>
        </w:numPr>
        <w:rPr>
          <w:rFonts w:eastAsia="Times New Roman" w:cstheme="minorHAnsi"/>
        </w:rPr>
      </w:pPr>
      <w:r w:rsidRPr="00FC2FC5">
        <w:rPr>
          <w:rFonts w:cstheme="minorHAnsi"/>
          <w:color w:val="000000"/>
        </w:rPr>
        <w:t>KCL’s</w:t>
      </w:r>
      <w:r w:rsidRPr="00FC2FC5">
        <w:rPr>
          <w:rFonts w:cstheme="minorHAnsi"/>
          <w:b/>
          <w:color w:val="000000"/>
        </w:rPr>
        <w:t xml:space="preserve"> </w:t>
      </w:r>
      <w:r w:rsidRPr="00FC2FC5">
        <w:rPr>
          <w:rFonts w:eastAsia="Times New Roman" w:cstheme="minorHAnsi"/>
          <w:i/>
          <w:iCs/>
          <w:color w:val="000000"/>
        </w:rPr>
        <w:t>Centre for Transnational German Relations</w:t>
      </w:r>
      <w:r w:rsidRPr="00FC2FC5">
        <w:rPr>
          <w:rFonts w:cstheme="minorHAnsi"/>
          <w:color w:val="000000"/>
        </w:rPr>
        <w:t xml:space="preserve"> hosted </w:t>
      </w:r>
      <w:r w:rsidR="00203426" w:rsidRPr="00FC2FC5">
        <w:rPr>
          <w:rFonts w:cstheme="minorHAnsi"/>
          <w:b/>
          <w:color w:val="000000"/>
        </w:rPr>
        <w:t>Black Women Confronting the Transnational Far-Right – Mo Asumang's DIE ARIER / THE ARYANS (2015)</w:t>
      </w:r>
      <w:r w:rsidRPr="00FC2FC5">
        <w:rPr>
          <w:rFonts w:cstheme="minorHAnsi"/>
          <w:color w:val="000000"/>
        </w:rPr>
        <w:t>. C</w:t>
      </w:r>
      <w:r w:rsidR="00203426" w:rsidRPr="00FC2FC5">
        <w:rPr>
          <w:rFonts w:eastAsia="Times New Roman" w:cstheme="minorHAnsi"/>
          <w:bCs/>
          <w:color w:val="000000"/>
        </w:rPr>
        <w:t>elebrated Afro-German film-maker and journalist Mo Asumang</w:t>
      </w:r>
      <w:r w:rsidRPr="00FC2FC5">
        <w:rPr>
          <w:rFonts w:eastAsia="Times New Roman" w:cstheme="minorHAnsi"/>
          <w:bCs/>
          <w:color w:val="000000"/>
        </w:rPr>
        <w:t xml:space="preserve"> </w:t>
      </w:r>
      <w:r w:rsidRPr="00FC2FC5">
        <w:rPr>
          <w:rFonts w:cstheme="minorHAnsi"/>
          <w:bCs/>
          <w:color w:val="000000"/>
        </w:rPr>
        <w:t>joined Professor Erica Carter for a Q&amp;A following a screening of her documentary. The event was introduced</w:t>
      </w:r>
      <w:r w:rsidR="00203426" w:rsidRPr="00FC2FC5">
        <w:rPr>
          <w:rFonts w:eastAsia="Times New Roman" w:cstheme="minorHAnsi"/>
          <w:bCs/>
          <w:color w:val="000000"/>
        </w:rPr>
        <w:t xml:space="preserve"> by Dr Lizzie Stewart</w:t>
      </w:r>
      <w:r w:rsidR="00203426" w:rsidRPr="00FC2FC5">
        <w:rPr>
          <w:rFonts w:eastAsia="Times New Roman" w:cstheme="minorHAnsi"/>
          <w:b/>
          <w:bCs/>
          <w:color w:val="000000"/>
        </w:rPr>
        <w:t xml:space="preserve"> </w:t>
      </w:r>
      <w:r w:rsidRPr="00FC2FC5">
        <w:rPr>
          <w:rFonts w:cstheme="minorHAnsi"/>
          <w:color w:val="000000"/>
        </w:rPr>
        <w:t>and</w:t>
      </w:r>
      <w:r w:rsidRPr="00FC2FC5">
        <w:rPr>
          <w:rFonts w:eastAsia="Times New Roman" w:cstheme="minorHAnsi"/>
        </w:rPr>
        <w:t xml:space="preserve"> </w:t>
      </w:r>
      <w:r w:rsidRPr="00FC2FC5">
        <w:rPr>
          <w:rFonts w:eastAsia="Times New Roman" w:cstheme="minorHAnsi"/>
          <w:i/>
          <w:iCs/>
          <w:color w:val="000000"/>
        </w:rPr>
        <w:t>s</w:t>
      </w:r>
      <w:r w:rsidR="00B659B0" w:rsidRPr="00FC2FC5">
        <w:rPr>
          <w:rFonts w:eastAsia="Times New Roman" w:cstheme="minorHAnsi"/>
          <w:i/>
          <w:iCs/>
          <w:color w:val="000000"/>
        </w:rPr>
        <w:t xml:space="preserve">upported by the DAAD-funded projects ‘Violence Elsewhere: Imagining Violence Outside Germany Since 1945’ and ‘Circulating Cinema: The Moving Image Archive as Anglo-German Contact Zone’ (German Screen Studies Network). Hosted by the </w:t>
      </w:r>
    </w:p>
    <w:p w14:paraId="43F5407F" w14:textId="77777777" w:rsidR="00B659B0" w:rsidRPr="00FC2FC5" w:rsidRDefault="00BA0EEC" w:rsidP="00FC2FC5">
      <w:pPr>
        <w:pStyle w:val="Heading2"/>
        <w:numPr>
          <w:ilvl w:val="0"/>
          <w:numId w:val="2"/>
        </w:numPr>
        <w:rPr>
          <w:rFonts w:asciiTheme="minorHAnsi" w:hAnsiTheme="minorHAnsi" w:cstheme="minorHAnsi"/>
          <w:b w:val="0"/>
          <w:color w:val="000000"/>
          <w:sz w:val="24"/>
          <w:szCs w:val="24"/>
        </w:rPr>
      </w:pPr>
      <w:r w:rsidRPr="00FC2FC5">
        <w:rPr>
          <w:rFonts w:asciiTheme="minorHAnsi" w:hAnsiTheme="minorHAnsi" w:cstheme="minorHAnsi"/>
          <w:b w:val="0"/>
          <w:sz w:val="24"/>
          <w:szCs w:val="24"/>
          <w:lang w:val="en-US"/>
        </w:rPr>
        <w:t>Professor Erica Carter was involved in</w:t>
      </w:r>
      <w:r w:rsidR="00FC2FC5" w:rsidRPr="00FC2FC5">
        <w:rPr>
          <w:rFonts w:asciiTheme="minorHAnsi" w:hAnsiTheme="minorHAnsi" w:cstheme="minorHAnsi"/>
          <w:b w:val="0"/>
          <w:sz w:val="24"/>
          <w:szCs w:val="24"/>
          <w:lang w:val="en-US"/>
        </w:rPr>
        <w:t xml:space="preserve"> the mini-season, </w:t>
      </w:r>
      <w:r w:rsidR="00B659B0" w:rsidRPr="00FC2FC5">
        <w:rPr>
          <w:rFonts w:asciiTheme="minorHAnsi" w:hAnsiTheme="minorHAnsi" w:cstheme="minorHAnsi"/>
          <w:color w:val="000000"/>
          <w:sz w:val="24"/>
          <w:szCs w:val="24"/>
        </w:rPr>
        <w:t>Hussein Shariffe (1934 – 2005): Exile and homecoming between London, Cairo and Khartoum</w:t>
      </w:r>
      <w:r w:rsidR="00FC2FC5" w:rsidRPr="00FC2FC5">
        <w:rPr>
          <w:rFonts w:asciiTheme="minorHAnsi" w:hAnsiTheme="minorHAnsi" w:cstheme="minorHAnsi"/>
          <w:b w:val="0"/>
          <w:color w:val="000000"/>
          <w:sz w:val="24"/>
          <w:szCs w:val="24"/>
        </w:rPr>
        <w:t xml:space="preserve">, a series of film screenings and panel discussions about the Sudanese filmmaker and artist. A recording of the panel discussions can be found on the </w:t>
      </w:r>
      <w:hyperlink r:id="rId17" w:history="1">
        <w:r w:rsidR="00FC2FC5" w:rsidRPr="00FC2FC5">
          <w:rPr>
            <w:rStyle w:val="Hyperlink"/>
            <w:rFonts w:asciiTheme="minorHAnsi" w:hAnsiTheme="minorHAnsi" w:cstheme="minorHAnsi"/>
            <w:b w:val="0"/>
            <w:sz w:val="24"/>
            <w:szCs w:val="24"/>
          </w:rPr>
          <w:t>GSSN Virtual</w:t>
        </w:r>
      </w:hyperlink>
      <w:r w:rsidR="00FC2FC5" w:rsidRPr="00FC2FC5">
        <w:rPr>
          <w:rFonts w:asciiTheme="minorHAnsi" w:hAnsiTheme="minorHAnsi" w:cstheme="minorHAnsi"/>
          <w:b w:val="0"/>
          <w:color w:val="000000"/>
          <w:sz w:val="24"/>
          <w:szCs w:val="24"/>
        </w:rPr>
        <w:t xml:space="preserve"> pages.</w:t>
      </w:r>
    </w:p>
    <w:p w14:paraId="32B8201B" w14:textId="77777777" w:rsidR="00627093" w:rsidRDefault="00FC2FC5">
      <w:pPr>
        <w:rPr>
          <w:rFonts w:cstheme="minorHAnsi"/>
          <w:lang w:val="en-US"/>
        </w:rPr>
      </w:pPr>
      <w:r>
        <w:rPr>
          <w:rFonts w:cstheme="minorHAnsi"/>
          <w:lang w:val="en-US"/>
        </w:rPr>
        <w:t>January 2021</w:t>
      </w:r>
    </w:p>
    <w:p w14:paraId="5CB47FBA" w14:textId="77777777" w:rsidR="00807B02" w:rsidRPr="00807B02" w:rsidRDefault="00807B02" w:rsidP="00807B02">
      <w:pPr>
        <w:pStyle w:val="ListParagraph"/>
        <w:numPr>
          <w:ilvl w:val="0"/>
          <w:numId w:val="3"/>
        </w:numPr>
        <w:rPr>
          <w:rFonts w:eastAsia="Times New Roman" w:cstheme="minorHAnsi"/>
        </w:rPr>
      </w:pPr>
      <w:r w:rsidRPr="00807B02">
        <w:rPr>
          <w:rFonts w:eastAsia="Times New Roman" w:cstheme="minorHAnsi"/>
          <w:color w:val="000000"/>
          <w:shd w:val="clear" w:color="auto" w:fill="FFFFFF"/>
        </w:rPr>
        <w:t>As part of the Delphine Seyrig: Actress, Director and Activist film season, Ciné Lumière, Institut français screened Ulrike Ottinger’s </w:t>
      </w:r>
      <w:r w:rsidRPr="00807B02">
        <w:rPr>
          <w:rFonts w:eastAsia="Times New Roman" w:cstheme="minorHAnsi"/>
          <w:i/>
          <w:iCs/>
          <w:color w:val="000000"/>
        </w:rPr>
        <w:t>Johanna d’Arc of Mongolia</w:t>
      </w:r>
      <w:r w:rsidRPr="00807B02">
        <w:rPr>
          <w:rFonts w:eastAsia="Times New Roman" w:cstheme="minorHAnsi"/>
          <w:color w:val="000000"/>
          <w:shd w:val="clear" w:color="auto" w:fill="FFFFFF"/>
        </w:rPr>
        <w:t xml:space="preserve"> in partnership with the Goethe-Institut London. The director joined Professor Erica Carter for a conversation, which can be found on the </w:t>
      </w:r>
      <w:hyperlink r:id="rId18" w:history="1">
        <w:r w:rsidRPr="00807B02">
          <w:rPr>
            <w:rStyle w:val="Hyperlink"/>
            <w:rFonts w:eastAsia="Times New Roman" w:cstheme="minorHAnsi"/>
            <w:shd w:val="clear" w:color="auto" w:fill="FFFFFF"/>
          </w:rPr>
          <w:t>GSSN Virtual</w:t>
        </w:r>
      </w:hyperlink>
      <w:r w:rsidRPr="00807B02">
        <w:rPr>
          <w:rFonts w:eastAsia="Times New Roman" w:cstheme="minorHAnsi"/>
          <w:color w:val="000000"/>
          <w:shd w:val="clear" w:color="auto" w:fill="FFFFFF"/>
        </w:rPr>
        <w:t xml:space="preserve"> pages.</w:t>
      </w:r>
    </w:p>
    <w:p w14:paraId="1394ED32" w14:textId="77777777" w:rsidR="00FC2FC5" w:rsidRPr="00FC2FC5" w:rsidRDefault="00FC2FC5">
      <w:pPr>
        <w:rPr>
          <w:rFonts w:cstheme="minorHAnsi"/>
          <w:lang w:val="en-US"/>
        </w:rPr>
      </w:pPr>
    </w:p>
    <w:p w14:paraId="535C5CD9" w14:textId="77777777" w:rsidR="00203426" w:rsidRPr="00FC2FC5" w:rsidRDefault="00203426">
      <w:pPr>
        <w:rPr>
          <w:rFonts w:cstheme="minorHAnsi"/>
          <w:lang w:val="en-US"/>
        </w:rPr>
      </w:pPr>
      <w:r w:rsidRPr="00FC2FC5">
        <w:rPr>
          <w:rFonts w:cstheme="minorHAnsi"/>
          <w:lang w:val="en-US"/>
        </w:rPr>
        <w:t>May</w:t>
      </w:r>
      <w:r w:rsidR="00FC2FC5">
        <w:rPr>
          <w:rFonts w:cstheme="minorHAnsi"/>
          <w:lang w:val="en-US"/>
        </w:rPr>
        <w:t xml:space="preserve"> 2021</w:t>
      </w:r>
    </w:p>
    <w:p w14:paraId="1962C7D4" w14:textId="77777777" w:rsidR="00FC2FC5" w:rsidRPr="00807B02" w:rsidRDefault="00FC2FC5" w:rsidP="00807B02">
      <w:pPr>
        <w:pStyle w:val="ListParagraph"/>
        <w:numPr>
          <w:ilvl w:val="0"/>
          <w:numId w:val="3"/>
        </w:numPr>
        <w:rPr>
          <w:rFonts w:eastAsia="Times New Roman" w:cstheme="minorHAnsi"/>
        </w:rPr>
      </w:pPr>
      <w:r w:rsidRPr="00807B02">
        <w:rPr>
          <w:rFonts w:cstheme="minorHAnsi"/>
          <w:color w:val="000000"/>
        </w:rPr>
        <w:t>Dr Elizabeth Ward was joined by Professor Bill Niven and Professor David Clarke at the online event,</w:t>
      </w:r>
      <w:r w:rsidRPr="00807B02">
        <w:rPr>
          <w:rFonts w:cstheme="minorHAnsi"/>
          <w:b/>
          <w:color w:val="000000"/>
        </w:rPr>
        <w:t xml:space="preserve"> </w:t>
      </w:r>
      <w:r w:rsidR="00203426" w:rsidRPr="00807B02">
        <w:rPr>
          <w:rFonts w:cstheme="minorHAnsi"/>
          <w:b/>
          <w:color w:val="000000"/>
        </w:rPr>
        <w:t>Tangled Pasts: Negotiating Politics of the Past and Present in Postwar German Film</w:t>
      </w:r>
      <w:r w:rsidRPr="00807B02">
        <w:rPr>
          <w:rFonts w:cstheme="minorHAnsi"/>
          <w:color w:val="000000"/>
        </w:rPr>
        <w:t xml:space="preserve">, hosted by the IMLR, to discuss her new book, </w:t>
      </w:r>
      <w:r w:rsidRPr="00807B02">
        <w:rPr>
          <w:rFonts w:eastAsia="Times New Roman" w:cstheme="minorHAnsi"/>
          <w:i/>
          <w:color w:val="000000"/>
          <w:shd w:val="clear" w:color="auto" w:fill="FFFFFF"/>
        </w:rPr>
        <w:t>East German Film and the Holocaust</w:t>
      </w:r>
      <w:r w:rsidRPr="00807B02">
        <w:rPr>
          <w:rFonts w:eastAsia="Times New Roman" w:cstheme="minorHAnsi"/>
          <w:color w:val="000000"/>
          <w:shd w:val="clear" w:color="auto" w:fill="FFFFFF"/>
        </w:rPr>
        <w:t xml:space="preserve"> (2021, Berghahn Books).</w:t>
      </w:r>
    </w:p>
    <w:p w14:paraId="7D98BF11" w14:textId="77777777" w:rsidR="00B659B0" w:rsidRDefault="00B659B0">
      <w:pPr>
        <w:rPr>
          <w:rFonts w:cstheme="minorHAnsi"/>
          <w:lang w:val="en-US"/>
        </w:rPr>
      </w:pPr>
    </w:p>
    <w:p w14:paraId="67E6F213" w14:textId="77777777" w:rsidR="00FC2FC5" w:rsidRDefault="00807B02">
      <w:pPr>
        <w:rPr>
          <w:rFonts w:cstheme="minorHAnsi"/>
          <w:lang w:val="en-US"/>
        </w:rPr>
      </w:pPr>
      <w:r>
        <w:rPr>
          <w:rFonts w:cstheme="minorHAnsi"/>
          <w:lang w:val="en-US"/>
        </w:rPr>
        <w:lastRenderedPageBreak/>
        <w:t>This year the GSSN moved to St Andrews, where its activities will be coordinated by Dr Dora Osborne, Dr Paul Flaig and Professor Sean Allan and Dr Katya Krylova (Unvieristy of Aberdeen). The network also has a new Steering Committee and Advisory Board (see below). We would like to thank everyone who has contributed to the network so far, especially Professor Erica Carter and Dr Martin Brady and look forward to this new chapter!</w:t>
      </w:r>
    </w:p>
    <w:p w14:paraId="21E1A955" w14:textId="77777777" w:rsidR="00807B02" w:rsidRPr="00FC2FC5" w:rsidRDefault="00807B02">
      <w:pPr>
        <w:rPr>
          <w:rFonts w:cstheme="minorHAnsi"/>
          <w:lang w:val="en-US"/>
        </w:rPr>
      </w:pPr>
    </w:p>
    <w:p w14:paraId="6929E0F7" w14:textId="77777777" w:rsidR="00D42C38" w:rsidRPr="00FC2FC5" w:rsidRDefault="00D42C38" w:rsidP="00807B02">
      <w:pPr>
        <w:rPr>
          <w:rFonts w:cstheme="minorHAnsi"/>
          <w:b/>
        </w:rPr>
      </w:pPr>
      <w:r w:rsidRPr="00FC2FC5">
        <w:rPr>
          <w:rFonts w:cstheme="minorHAnsi"/>
          <w:b/>
        </w:rPr>
        <w:t>GSSN Steering Committee</w:t>
      </w:r>
    </w:p>
    <w:p w14:paraId="06A861B0" w14:textId="77777777" w:rsidR="00D42C38" w:rsidRPr="00FC2FC5" w:rsidRDefault="00D42C38" w:rsidP="00807B02">
      <w:pPr>
        <w:rPr>
          <w:rFonts w:cstheme="minorHAnsi"/>
        </w:rPr>
      </w:pPr>
      <w:r w:rsidRPr="00FC2FC5">
        <w:rPr>
          <w:rFonts w:cstheme="minorHAnsi"/>
        </w:rPr>
        <w:t>Professor Sean Allan (Professor of German Studies, Head of School of Modern Languages, University of St Andrews)</w:t>
      </w:r>
    </w:p>
    <w:p w14:paraId="04B85D61" w14:textId="77777777" w:rsidR="00D42C38" w:rsidRPr="00FC2FC5" w:rsidRDefault="00D42C38" w:rsidP="00807B02">
      <w:pPr>
        <w:rPr>
          <w:rFonts w:cstheme="minorHAnsi"/>
        </w:rPr>
      </w:pPr>
      <w:r w:rsidRPr="00FC2FC5">
        <w:rPr>
          <w:rFonts w:cstheme="minorHAnsi"/>
        </w:rPr>
        <w:t>Dr Paul Flaig (Lecturer in Film Studies, University of St Andrews)</w:t>
      </w:r>
    </w:p>
    <w:p w14:paraId="2FE30DCF" w14:textId="77777777" w:rsidR="00D42C38" w:rsidRPr="00FC2FC5" w:rsidRDefault="00D42C38" w:rsidP="00807B02">
      <w:pPr>
        <w:rPr>
          <w:rFonts w:cstheme="minorHAnsi"/>
        </w:rPr>
      </w:pPr>
      <w:r w:rsidRPr="00FC2FC5">
        <w:rPr>
          <w:rFonts w:cstheme="minorHAnsi"/>
        </w:rPr>
        <w:t>Molly Harabin (PhD Candidate, University of Warwick, Warwick Weimar Film Network Coordinator )</w:t>
      </w:r>
    </w:p>
    <w:p w14:paraId="34958130" w14:textId="77777777" w:rsidR="00D42C38" w:rsidRPr="00FC2FC5" w:rsidRDefault="00D42C38" w:rsidP="00807B02">
      <w:pPr>
        <w:rPr>
          <w:rFonts w:cstheme="minorHAnsi"/>
        </w:rPr>
      </w:pPr>
      <w:r w:rsidRPr="00FC2FC5">
        <w:rPr>
          <w:rFonts w:cstheme="minorHAnsi"/>
        </w:rPr>
        <w:t>Maren Hobein (Project Coordinator for Film, Goethe Institut London)</w:t>
      </w:r>
    </w:p>
    <w:p w14:paraId="6689D0BF" w14:textId="77777777" w:rsidR="00D42C38" w:rsidRPr="00FC2FC5" w:rsidRDefault="00D42C38" w:rsidP="00807B02">
      <w:pPr>
        <w:rPr>
          <w:rFonts w:cstheme="minorHAnsi"/>
        </w:rPr>
      </w:pPr>
      <w:r w:rsidRPr="00FC2FC5">
        <w:rPr>
          <w:rFonts w:cstheme="minorHAnsi"/>
        </w:rPr>
        <w:t>Dr Nick Hodgin (Senior Lecturer in German Studies, Cardiff University)</w:t>
      </w:r>
    </w:p>
    <w:p w14:paraId="501A2613" w14:textId="77777777" w:rsidR="00D42C38" w:rsidRPr="00FC2FC5" w:rsidRDefault="00D42C38" w:rsidP="00807B02">
      <w:pPr>
        <w:rPr>
          <w:rFonts w:cstheme="minorHAnsi"/>
        </w:rPr>
      </w:pPr>
      <w:r w:rsidRPr="00FC2FC5">
        <w:rPr>
          <w:rFonts w:cstheme="minorHAnsi"/>
        </w:rPr>
        <w:t>Dr Katya Krylova (Lecturer in German and Film, University of Aberdeen)</w:t>
      </w:r>
    </w:p>
    <w:p w14:paraId="163375F4" w14:textId="77777777" w:rsidR="00D42C38" w:rsidRPr="00FC2FC5" w:rsidRDefault="00D42C38" w:rsidP="00807B02">
      <w:pPr>
        <w:rPr>
          <w:rFonts w:cstheme="minorHAnsi"/>
        </w:rPr>
      </w:pPr>
      <w:r w:rsidRPr="00FC2FC5">
        <w:rPr>
          <w:rFonts w:cstheme="minorHAnsi"/>
        </w:rPr>
        <w:t>Dr Leila Mukhida (Lecturer in Modern German Studies, Deputy Director DAAD Cambridge Research Hub for German Studies, University of Cambridge)</w:t>
      </w:r>
    </w:p>
    <w:p w14:paraId="4F40DD51" w14:textId="77777777" w:rsidR="00D42C38" w:rsidRPr="00FC2FC5" w:rsidRDefault="00D42C38" w:rsidP="00807B02">
      <w:pPr>
        <w:rPr>
          <w:rFonts w:cstheme="minorHAnsi"/>
        </w:rPr>
      </w:pPr>
      <w:r w:rsidRPr="00FC2FC5">
        <w:rPr>
          <w:rFonts w:cstheme="minorHAnsi"/>
        </w:rPr>
        <w:t>Dr Dora Osborne (Senior Lecturer in German, University of St Andrews)</w:t>
      </w:r>
    </w:p>
    <w:p w14:paraId="067757CD" w14:textId="77777777" w:rsidR="00D42C38" w:rsidRPr="00FC2FC5" w:rsidRDefault="00D42C38" w:rsidP="00807B02">
      <w:pPr>
        <w:rPr>
          <w:rFonts w:cstheme="minorHAnsi"/>
        </w:rPr>
      </w:pPr>
      <w:r w:rsidRPr="00FC2FC5">
        <w:rPr>
          <w:rFonts w:cstheme="minorHAnsi"/>
        </w:rPr>
        <w:t>Dr Annie Ring (Associate Professor in German, University College London)</w:t>
      </w:r>
    </w:p>
    <w:p w14:paraId="2B70121D" w14:textId="77777777" w:rsidR="00D42C38" w:rsidRPr="00FC2FC5" w:rsidRDefault="00D42C38" w:rsidP="00807B02">
      <w:pPr>
        <w:rPr>
          <w:rFonts w:cstheme="minorHAnsi"/>
        </w:rPr>
      </w:pPr>
      <w:r w:rsidRPr="00FC2FC5">
        <w:rPr>
          <w:rFonts w:cstheme="minorHAnsi"/>
        </w:rPr>
        <w:t>Dr Elizabeth Ward (Visiting Fellow, Institute of Modern Languages Research, School of Advanced Study University of London)</w:t>
      </w:r>
    </w:p>
    <w:p w14:paraId="0573B6AF" w14:textId="77777777" w:rsidR="00D42C38" w:rsidRPr="00FC2FC5" w:rsidRDefault="00D42C38" w:rsidP="00807B02">
      <w:pPr>
        <w:rPr>
          <w:rFonts w:cstheme="minorHAnsi"/>
          <w:b/>
        </w:rPr>
      </w:pPr>
    </w:p>
    <w:p w14:paraId="43340A60" w14:textId="77777777" w:rsidR="00D42C38" w:rsidRPr="00FC2FC5" w:rsidRDefault="00D42C38" w:rsidP="00807B02">
      <w:pPr>
        <w:rPr>
          <w:rFonts w:cstheme="minorHAnsi"/>
          <w:b/>
        </w:rPr>
      </w:pPr>
      <w:r w:rsidRPr="00FC2FC5">
        <w:rPr>
          <w:rFonts w:cstheme="minorHAnsi"/>
          <w:b/>
        </w:rPr>
        <w:t>GSSN Advisory Board</w:t>
      </w:r>
    </w:p>
    <w:p w14:paraId="3E7EE48F" w14:textId="77777777" w:rsidR="00D42C38" w:rsidRPr="00FC2FC5" w:rsidRDefault="00D42C38" w:rsidP="00807B02">
      <w:pPr>
        <w:rPr>
          <w:rFonts w:cstheme="minorHAnsi"/>
        </w:rPr>
      </w:pPr>
      <w:r w:rsidRPr="00FC2FC5">
        <w:rPr>
          <w:rFonts w:cstheme="minorHAnsi"/>
        </w:rPr>
        <w:t>Professor Erica Carter (Professor of German and Film Studies, GSSN Co-Founder, King’s College London)</w:t>
      </w:r>
    </w:p>
    <w:p w14:paraId="25131A11" w14:textId="77777777" w:rsidR="00D42C38" w:rsidRPr="00FC2FC5" w:rsidRDefault="00D42C38" w:rsidP="00807B02">
      <w:pPr>
        <w:rPr>
          <w:rFonts w:cstheme="minorHAnsi"/>
        </w:rPr>
      </w:pPr>
      <w:r w:rsidRPr="00FC2FC5">
        <w:rPr>
          <w:rFonts w:cstheme="minorHAnsi"/>
        </w:rPr>
        <w:t>Professor Michael Cowan (Professor of Film Studies, University of Iowa)</w:t>
      </w:r>
    </w:p>
    <w:p w14:paraId="68DBC907" w14:textId="77777777" w:rsidR="00D42C38" w:rsidRPr="00FC2FC5" w:rsidRDefault="00D42C38" w:rsidP="00807B02">
      <w:pPr>
        <w:rPr>
          <w:rFonts w:cstheme="minorHAnsi"/>
        </w:rPr>
      </w:pPr>
      <w:r w:rsidRPr="00FC2FC5">
        <w:rPr>
          <w:rFonts w:cstheme="minorHAnsi"/>
        </w:rPr>
        <w:t>Professor Andrew J. Webber (Professor of Modern German and Comparative Culture, University of Cambridge)</w:t>
      </w:r>
    </w:p>
    <w:p w14:paraId="52BBFCFD" w14:textId="77777777" w:rsidR="00B659B0" w:rsidRDefault="00B659B0" w:rsidP="00B659B0">
      <w:pPr>
        <w:rPr>
          <w:rFonts w:cstheme="minorHAnsi"/>
          <w:lang w:val="en-US"/>
        </w:rPr>
      </w:pPr>
    </w:p>
    <w:p w14:paraId="10E561E3" w14:textId="77777777" w:rsidR="00C0557A" w:rsidRDefault="00600F28" w:rsidP="00B659B0">
      <w:pPr>
        <w:rPr>
          <w:rFonts w:cstheme="minorHAnsi"/>
          <w:lang w:val="en-US"/>
        </w:rPr>
      </w:pPr>
      <w:r>
        <w:rPr>
          <w:rFonts w:cstheme="minorHAnsi"/>
          <w:lang w:val="en-US"/>
        </w:rPr>
        <w:t>Dora Osborne</w:t>
      </w:r>
    </w:p>
    <w:p w14:paraId="4AE8EB20" w14:textId="77777777" w:rsidR="00C0557A" w:rsidRDefault="00C0557A">
      <w:pPr>
        <w:rPr>
          <w:rFonts w:cstheme="minorHAnsi"/>
          <w:lang w:val="en-US"/>
        </w:rPr>
      </w:pPr>
      <w:r>
        <w:rPr>
          <w:rFonts w:cstheme="minorHAnsi"/>
          <w:lang w:val="en-US"/>
        </w:rPr>
        <w:br w:type="page"/>
      </w:r>
    </w:p>
    <w:p w14:paraId="6491042A" w14:textId="77777777" w:rsidR="00C0557A" w:rsidRDefault="00C0557A" w:rsidP="00C0557A">
      <w:pPr>
        <w:rPr>
          <w:b/>
          <w:sz w:val="28"/>
          <w:szCs w:val="28"/>
        </w:rPr>
      </w:pPr>
      <w:r w:rsidRPr="000C47FC">
        <w:rPr>
          <w:b/>
          <w:sz w:val="28"/>
          <w:szCs w:val="28"/>
        </w:rPr>
        <w:lastRenderedPageBreak/>
        <w:t>Forum for Germanic Language Studies (FGLS)</w:t>
      </w:r>
    </w:p>
    <w:p w14:paraId="2A599B6C" w14:textId="77777777" w:rsidR="00C0557A" w:rsidRPr="000C47FC" w:rsidRDefault="00C0557A" w:rsidP="00C0557A">
      <w:pPr>
        <w:rPr>
          <w:b/>
          <w:sz w:val="28"/>
          <w:szCs w:val="28"/>
        </w:rPr>
      </w:pPr>
      <w:r>
        <w:rPr>
          <w:b/>
          <w:sz w:val="28"/>
          <w:szCs w:val="28"/>
        </w:rPr>
        <w:t>News and updates, August 2021</w:t>
      </w:r>
    </w:p>
    <w:p w14:paraId="4AAC41BF" w14:textId="77777777" w:rsidR="00C0557A" w:rsidRDefault="00C0557A" w:rsidP="00C0557A"/>
    <w:p w14:paraId="4D63091D" w14:textId="77777777" w:rsidR="00C0557A" w:rsidRDefault="00C0557A" w:rsidP="00C0557A"/>
    <w:p w14:paraId="6B61775F" w14:textId="77777777" w:rsidR="00C0557A" w:rsidRPr="00DF770F" w:rsidRDefault="00C0557A" w:rsidP="00C0557A">
      <w:pPr>
        <w:rPr>
          <w:b/>
        </w:rPr>
      </w:pPr>
      <w:r w:rsidRPr="00DF770F">
        <w:rPr>
          <w:b/>
        </w:rPr>
        <w:t xml:space="preserve">FGLS Conference </w:t>
      </w:r>
    </w:p>
    <w:p w14:paraId="152D6F8D" w14:textId="77777777" w:rsidR="00C0557A" w:rsidRDefault="00C0557A" w:rsidP="00C0557A"/>
    <w:p w14:paraId="0B1D2767" w14:textId="77777777" w:rsidR="00C0557A" w:rsidRPr="00DF770F" w:rsidRDefault="00C0557A" w:rsidP="00C0557A">
      <w:pPr>
        <w:rPr>
          <w:lang w:val="en-US"/>
        </w:rPr>
      </w:pPr>
      <w:r>
        <w:t xml:space="preserve">Although FGLS conferences are normally organised bi-annually, an exceptional PGR/ECR event took place on 12-13 January 2021 hosted by the University of Sheffield. Over 50 participants, based mainly in Europe and North America, were in attendance. The keynote address, delivered by Prof. Grit Liebscher </w:t>
      </w:r>
      <w:r w:rsidRPr="006368D6">
        <w:t>(Universi</w:t>
      </w:r>
      <w:r>
        <w:t>ty of Waterloo),</w:t>
      </w:r>
      <w:r w:rsidRPr="006368D6">
        <w:t xml:space="preserve"> </w:t>
      </w:r>
      <w:r>
        <w:t xml:space="preserve">provided a timely analysis of </w:t>
      </w:r>
      <w:r w:rsidRPr="006941FC">
        <w:rPr>
          <w:i/>
          <w:iCs/>
          <w:lang w:val="en-US"/>
        </w:rPr>
        <w:t>Instructions-giving in the (pre-)COVID German linguistic landscape</w:t>
      </w:r>
      <w:r>
        <w:rPr>
          <w:lang w:val="en-US"/>
        </w:rPr>
        <w:t xml:space="preserve">, which included interesting examples from various cities in Germany. Individual </w:t>
      </w:r>
      <w:r>
        <w:t>papers explored a wide range of topics in formal linguistics (e.g. syntax, morphology) and sociolinguistics (e.g. discourse analysis, language and group membership).</w:t>
      </w:r>
      <w:r>
        <w:rPr>
          <w:lang w:val="en-US"/>
        </w:rPr>
        <w:t xml:space="preserve"> Participants enjoyed the range of historical and contemporary studies. </w:t>
      </w:r>
      <w:r>
        <w:t xml:space="preserve">The full programme may be found on this </w:t>
      </w:r>
      <w:hyperlink r:id="rId19" w:history="1">
        <w:r w:rsidRPr="006368D6">
          <w:rPr>
            <w:rStyle w:val="Hyperlink"/>
          </w:rPr>
          <w:t>website</w:t>
        </w:r>
      </w:hyperlink>
      <w:r>
        <w:t>.</w:t>
      </w:r>
    </w:p>
    <w:p w14:paraId="787D5037" w14:textId="77777777" w:rsidR="00C0557A" w:rsidRDefault="00C0557A" w:rsidP="00C0557A"/>
    <w:p w14:paraId="7A7B37DA" w14:textId="77777777" w:rsidR="00C0557A" w:rsidRDefault="00C0557A" w:rsidP="00C0557A"/>
    <w:p w14:paraId="641A995C" w14:textId="77777777" w:rsidR="00C0557A" w:rsidRPr="00DF770F" w:rsidRDefault="00C0557A" w:rsidP="00C0557A">
      <w:pPr>
        <w:rPr>
          <w:b/>
        </w:rPr>
      </w:pPr>
      <w:r w:rsidRPr="00DF770F">
        <w:rPr>
          <w:b/>
        </w:rPr>
        <w:t>Upcoming Events</w:t>
      </w:r>
    </w:p>
    <w:p w14:paraId="6B7A3F4D" w14:textId="77777777" w:rsidR="00C0557A" w:rsidRDefault="00C0557A" w:rsidP="00C0557A">
      <w:pPr>
        <w:rPr>
          <w:color w:val="000000" w:themeColor="text1"/>
        </w:rPr>
      </w:pPr>
    </w:p>
    <w:p w14:paraId="4BDB67DB" w14:textId="77777777" w:rsidR="00C0557A" w:rsidRPr="009012D0" w:rsidRDefault="00C0557A" w:rsidP="00C0557A">
      <w:pPr>
        <w:rPr>
          <w:color w:val="000000" w:themeColor="text1"/>
          <w:lang w:val="en-US"/>
        </w:rPr>
      </w:pPr>
      <w:r w:rsidRPr="006941FC">
        <w:rPr>
          <w:color w:val="000000" w:themeColor="text1"/>
        </w:rPr>
        <w:t xml:space="preserve">The next FGLS conference is scheduled to take place on </w:t>
      </w:r>
      <w:r>
        <w:rPr>
          <w:color w:val="000000" w:themeColor="text1"/>
        </w:rPr>
        <w:t>6</w:t>
      </w:r>
      <w:r w:rsidRPr="006941FC">
        <w:rPr>
          <w:color w:val="000000" w:themeColor="text1"/>
        </w:rPr>
        <w:t>-</w:t>
      </w:r>
      <w:r>
        <w:rPr>
          <w:color w:val="000000" w:themeColor="text1"/>
        </w:rPr>
        <w:t>7</w:t>
      </w:r>
      <w:r w:rsidRPr="006941FC">
        <w:rPr>
          <w:color w:val="000000" w:themeColor="text1"/>
        </w:rPr>
        <w:t xml:space="preserve"> January 2022, organised by Melani Schroeter (University of Reading). We </w:t>
      </w:r>
      <w:r w:rsidRPr="006941FC">
        <w:rPr>
          <w:color w:val="000000" w:themeColor="text1"/>
          <w:lang w:val="en-US"/>
        </w:rPr>
        <w:t>are delighted that Prof. Joachim Scharloth</w:t>
      </w:r>
      <w:r>
        <w:rPr>
          <w:color w:val="000000" w:themeColor="text1"/>
          <w:lang w:val="en-US"/>
        </w:rPr>
        <w:t xml:space="preserve"> (</w:t>
      </w:r>
      <w:r w:rsidRPr="006941FC">
        <w:rPr>
          <w:color w:val="000000" w:themeColor="text1"/>
          <w:lang w:val="en-US"/>
        </w:rPr>
        <w:t>Waseda University, Tokyo</w:t>
      </w:r>
      <w:r>
        <w:rPr>
          <w:color w:val="000000" w:themeColor="text1"/>
          <w:lang w:val="en-US"/>
        </w:rPr>
        <w:t>)</w:t>
      </w:r>
      <w:r w:rsidRPr="006941FC">
        <w:rPr>
          <w:color w:val="000000" w:themeColor="text1"/>
          <w:lang w:val="en-US"/>
        </w:rPr>
        <w:t xml:space="preserve"> has accepted our invitation to be the keynote speaker</w:t>
      </w:r>
      <w:r>
        <w:rPr>
          <w:color w:val="000000" w:themeColor="text1"/>
          <w:lang w:val="en-US"/>
        </w:rPr>
        <w:t xml:space="preserve">. The event is scheduled to take place digitally and abstracts are invited until 15 October. Further information may be found on this </w:t>
      </w:r>
      <w:hyperlink r:id="rId20" w:history="1">
        <w:r w:rsidRPr="009012D0">
          <w:rPr>
            <w:rStyle w:val="Hyperlink"/>
            <w:lang w:val="en-US"/>
          </w:rPr>
          <w:t>website</w:t>
        </w:r>
      </w:hyperlink>
      <w:r>
        <w:rPr>
          <w:color w:val="000000" w:themeColor="text1"/>
          <w:lang w:val="en-US"/>
        </w:rPr>
        <w:t xml:space="preserve">. </w:t>
      </w:r>
    </w:p>
    <w:p w14:paraId="3B2C1234" w14:textId="77777777" w:rsidR="00C0557A" w:rsidRDefault="00C0557A" w:rsidP="00C0557A"/>
    <w:p w14:paraId="24C31FF9" w14:textId="77777777" w:rsidR="00C0557A" w:rsidRDefault="00C0557A" w:rsidP="00C0557A"/>
    <w:p w14:paraId="6CAE4715" w14:textId="77777777" w:rsidR="00C0557A" w:rsidRDefault="00C0557A" w:rsidP="00C0557A">
      <w:pPr>
        <w:rPr>
          <w:b/>
        </w:rPr>
      </w:pPr>
      <w:r w:rsidRPr="00DF770F">
        <w:rPr>
          <w:b/>
        </w:rPr>
        <w:t xml:space="preserve">Congratulations </w:t>
      </w:r>
    </w:p>
    <w:p w14:paraId="74E9D03C" w14:textId="77777777" w:rsidR="00C0557A" w:rsidRPr="00DF770F" w:rsidRDefault="00C0557A" w:rsidP="00C0557A">
      <w:pPr>
        <w:rPr>
          <w:b/>
        </w:rPr>
      </w:pPr>
    </w:p>
    <w:p w14:paraId="48E6854F" w14:textId="77777777" w:rsidR="00C0557A" w:rsidRDefault="00C0557A" w:rsidP="00C0557A">
      <w:pPr>
        <w:rPr>
          <w:color w:val="000000" w:themeColor="text1"/>
          <w:lang w:val="en-US"/>
        </w:rPr>
      </w:pPr>
      <w:r>
        <w:t xml:space="preserve">Sarah Muller (Sheffield) was awarded the PhD for her innovative research on </w:t>
      </w:r>
      <w:r w:rsidRPr="00781FC2">
        <w:rPr>
          <w:i/>
          <w:lang w:val="en-US"/>
        </w:rPr>
        <w:t>The Lived Experience of Language (Education Policy): Multimodal Accounts by Primary School Students</w:t>
      </w:r>
      <w:r w:rsidRPr="00781FC2">
        <w:rPr>
          <w:lang w:val="en-US"/>
        </w:rPr>
        <w:t xml:space="preserve"> </w:t>
      </w:r>
      <w:r w:rsidRPr="00781FC2">
        <w:rPr>
          <w:i/>
          <w:lang w:val="en-US"/>
        </w:rPr>
        <w:t>in Luxembourg</w:t>
      </w:r>
      <w:r>
        <w:t xml:space="preserve"> following a successful viva</w:t>
      </w:r>
      <w:r w:rsidRPr="00F310ED">
        <w:rPr>
          <w:color w:val="000000" w:themeColor="text1"/>
          <w:lang w:val="en-US"/>
        </w:rPr>
        <w:t xml:space="preserve"> </w:t>
      </w:r>
      <w:r>
        <w:rPr>
          <w:color w:val="000000" w:themeColor="text1"/>
          <w:lang w:val="en-US"/>
        </w:rPr>
        <w:t>in January with an outcome of no corrections.</w:t>
      </w:r>
    </w:p>
    <w:p w14:paraId="4E94F6BF" w14:textId="77777777" w:rsidR="00C0557A" w:rsidRPr="00781FC2" w:rsidRDefault="00C0557A" w:rsidP="00C0557A">
      <w:pPr>
        <w:rPr>
          <w:lang w:val="en-US"/>
        </w:rPr>
      </w:pPr>
    </w:p>
    <w:p w14:paraId="43CAEF6D" w14:textId="77777777" w:rsidR="00C0557A" w:rsidRPr="00781FC2" w:rsidRDefault="00C0557A" w:rsidP="00C0557A">
      <w:pPr>
        <w:rPr>
          <w:iCs/>
          <w:color w:val="000000" w:themeColor="text1"/>
          <w:lang w:val="en-US"/>
        </w:rPr>
      </w:pPr>
      <w:r w:rsidRPr="00F310ED">
        <w:rPr>
          <w:color w:val="000000" w:themeColor="text1"/>
        </w:rPr>
        <w:t xml:space="preserve">Nicola McLelland (Nottingham) </w:t>
      </w:r>
      <w:r>
        <w:rPr>
          <w:color w:val="000000" w:themeColor="text1"/>
        </w:rPr>
        <w:t xml:space="preserve">received the prestigious </w:t>
      </w:r>
      <w:r w:rsidRPr="00F310ED">
        <w:rPr>
          <w:iCs/>
          <w:color w:val="000000" w:themeColor="text1"/>
          <w:lang w:val="en-US"/>
        </w:rPr>
        <w:t>DAAD</w:t>
      </w:r>
      <w:r>
        <w:rPr>
          <w:iCs/>
          <w:color w:val="000000" w:themeColor="text1"/>
          <w:lang w:val="en-US"/>
        </w:rPr>
        <w:t xml:space="preserve"> </w:t>
      </w:r>
      <w:r w:rsidRPr="00781FC2">
        <w:rPr>
          <w:iCs/>
          <w:color w:val="000000" w:themeColor="text1"/>
          <w:lang w:val="en-US"/>
        </w:rPr>
        <w:t xml:space="preserve">Jacob- und Wilhelm-Grimm-Preis </w:t>
      </w:r>
      <w:r>
        <w:rPr>
          <w:iCs/>
          <w:color w:val="000000" w:themeColor="text1"/>
          <w:lang w:val="en-US"/>
        </w:rPr>
        <w:t>on 28 July, which was accompanied by a lively laudatio offered by former FGLS president, Nils Langer (</w:t>
      </w:r>
      <w:r w:rsidRPr="000570CE">
        <w:rPr>
          <w:iCs/>
          <w:color w:val="000000" w:themeColor="text1"/>
          <w:lang w:val="en-US"/>
        </w:rPr>
        <w:t>Europa-Universität Flensburg</w:t>
      </w:r>
      <w:r>
        <w:rPr>
          <w:iCs/>
          <w:color w:val="000000" w:themeColor="text1"/>
          <w:lang w:val="en-US"/>
        </w:rPr>
        <w:t xml:space="preserve">). </w:t>
      </w:r>
    </w:p>
    <w:p w14:paraId="5B5013F8" w14:textId="77777777" w:rsidR="00C0557A" w:rsidRDefault="00C0557A" w:rsidP="00C0557A"/>
    <w:p w14:paraId="2A1AF619" w14:textId="77777777" w:rsidR="00C0557A" w:rsidRDefault="00C0557A" w:rsidP="00C0557A"/>
    <w:p w14:paraId="675FF139" w14:textId="77777777" w:rsidR="00C0557A" w:rsidRDefault="00C0557A" w:rsidP="00C0557A">
      <w:pPr>
        <w:rPr>
          <w:b/>
        </w:rPr>
      </w:pPr>
      <w:r>
        <w:rPr>
          <w:b/>
        </w:rPr>
        <w:t>With warm wishes for a successful AGS conference,</w:t>
      </w:r>
    </w:p>
    <w:p w14:paraId="66B6173C" w14:textId="77777777" w:rsidR="00C0557A" w:rsidRDefault="00C0557A" w:rsidP="00C0557A"/>
    <w:p w14:paraId="72A6387A" w14:textId="77777777" w:rsidR="00C0557A" w:rsidRPr="000570CE" w:rsidRDefault="00C0557A" w:rsidP="00C0557A">
      <w:r w:rsidRPr="000570CE">
        <w:t>Kristine, Geraldine and Anna</w:t>
      </w:r>
    </w:p>
    <w:p w14:paraId="6DD19ECC" w14:textId="77777777" w:rsidR="00C0557A" w:rsidRDefault="00C0557A" w:rsidP="00C0557A">
      <w:pPr>
        <w:rPr>
          <w:b/>
        </w:rPr>
      </w:pPr>
    </w:p>
    <w:p w14:paraId="1DC5E954" w14:textId="77777777" w:rsidR="00C0557A" w:rsidRDefault="00C0557A" w:rsidP="00C0557A">
      <w:pPr>
        <w:rPr>
          <w:b/>
        </w:rPr>
      </w:pPr>
    </w:p>
    <w:p w14:paraId="4C9500AD" w14:textId="0F4D3A75" w:rsidR="00684DBE" w:rsidRDefault="00684DBE">
      <w:r>
        <w:br w:type="page"/>
      </w:r>
    </w:p>
    <w:p w14:paraId="40BD5856" w14:textId="77777777" w:rsidR="00684DBE" w:rsidRPr="003B20E1" w:rsidRDefault="00684DBE" w:rsidP="00684DBE">
      <w:pPr>
        <w:jc w:val="both"/>
        <w:rPr>
          <w:rFonts w:cstheme="minorHAnsi"/>
          <w:b/>
        </w:rPr>
      </w:pPr>
      <w:r w:rsidRPr="003B20E1">
        <w:rPr>
          <w:rFonts w:cstheme="minorHAnsi"/>
          <w:b/>
          <w:noProof/>
          <w:lang w:eastAsia="en-GB"/>
        </w:rPr>
        <w:lastRenderedPageBreak/>
        <w:drawing>
          <wp:anchor distT="0" distB="0" distL="114300" distR="114300" simplePos="0" relativeHeight="251659264" behindDoc="0" locked="0" layoutInCell="1" allowOverlap="1" wp14:anchorId="3A9F3503" wp14:editId="08C18E62">
            <wp:simplePos x="0" y="0"/>
            <wp:positionH relativeFrom="column">
              <wp:posOffset>4858715</wp:posOffset>
            </wp:positionH>
            <wp:positionV relativeFrom="page">
              <wp:posOffset>475387</wp:posOffset>
            </wp:positionV>
            <wp:extent cx="1642110" cy="390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942_uol_imlr_logo_AW_pos_CMYK.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42110" cy="390525"/>
                    </a:xfrm>
                    <a:prstGeom prst="rect">
                      <a:avLst/>
                    </a:prstGeom>
                  </pic:spPr>
                </pic:pic>
              </a:graphicData>
            </a:graphic>
            <wp14:sizeRelH relativeFrom="margin">
              <wp14:pctWidth>0</wp14:pctWidth>
            </wp14:sizeRelH>
            <wp14:sizeRelV relativeFrom="margin">
              <wp14:pctHeight>0</wp14:pctHeight>
            </wp14:sizeRelV>
          </wp:anchor>
        </w:drawing>
      </w:r>
      <w:r w:rsidRPr="003B20E1">
        <w:rPr>
          <w:rFonts w:cstheme="minorHAnsi"/>
          <w:b/>
        </w:rPr>
        <w:t>IMLR Report September 2021: Focus on activities related to German Studies</w:t>
      </w:r>
    </w:p>
    <w:p w14:paraId="3AF2B8D4" w14:textId="77777777" w:rsidR="00684DBE" w:rsidRPr="003B20E1" w:rsidRDefault="00684DBE" w:rsidP="00684DBE">
      <w:pPr>
        <w:jc w:val="both"/>
        <w:rPr>
          <w:rFonts w:cstheme="minorHAnsi"/>
          <w:b/>
        </w:rPr>
      </w:pPr>
    </w:p>
    <w:p w14:paraId="0CA971D7" w14:textId="77777777" w:rsidR="00684DBE" w:rsidRPr="003B20E1" w:rsidRDefault="00684DBE" w:rsidP="00684DBE">
      <w:pPr>
        <w:pStyle w:val="xmsonormal"/>
        <w:shd w:val="clear" w:color="auto" w:fill="FFFFFF"/>
        <w:spacing w:before="0" w:beforeAutospacing="0" w:after="0" w:afterAutospacing="0"/>
        <w:jc w:val="both"/>
        <w:rPr>
          <w:rFonts w:asciiTheme="minorHAnsi" w:hAnsiTheme="minorHAnsi" w:cstheme="minorHAnsi"/>
        </w:rPr>
      </w:pPr>
    </w:p>
    <w:p w14:paraId="5B80E9E5" w14:textId="77777777" w:rsidR="00684DBE" w:rsidRPr="00AE4ABB" w:rsidRDefault="00684DBE" w:rsidP="00684DBE">
      <w:pPr>
        <w:pStyle w:val="x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Since January this year, the new IMLR Director has been in post. </w:t>
      </w:r>
      <w:r w:rsidRPr="003B20E1">
        <w:rPr>
          <w:rFonts w:asciiTheme="minorHAnsi" w:hAnsiTheme="minorHAnsi" w:cstheme="minorHAnsi"/>
        </w:rPr>
        <w:t>Charles Burdett</w:t>
      </w:r>
      <w:r>
        <w:rPr>
          <w:rFonts w:asciiTheme="minorHAnsi" w:hAnsiTheme="minorHAnsi" w:cstheme="minorHAnsi"/>
        </w:rPr>
        <w:t xml:space="preserve">, Professor of Italian and distinguished researcher </w:t>
      </w:r>
      <w:proofErr w:type="gramStart"/>
      <w:r>
        <w:rPr>
          <w:rFonts w:asciiTheme="minorHAnsi" w:hAnsiTheme="minorHAnsi" w:cstheme="minorHAnsi"/>
        </w:rPr>
        <w:t>in the area of</w:t>
      </w:r>
      <w:proofErr w:type="gramEnd"/>
      <w:r>
        <w:rPr>
          <w:rFonts w:asciiTheme="minorHAnsi" w:hAnsiTheme="minorHAnsi" w:cstheme="minorHAnsi"/>
        </w:rPr>
        <w:t xml:space="preserve"> transnationalism, has already made a strong impact with </w:t>
      </w:r>
      <w:r w:rsidRPr="00AE4ABB">
        <w:rPr>
          <w:rFonts w:asciiTheme="minorHAnsi" w:hAnsiTheme="minorHAnsi" w:cstheme="minorHAnsi"/>
        </w:rPr>
        <w:t xml:space="preserve">his energetic drive to bring together voices lobbying for and strengthening the disciplinary field of Modern Languages. </w:t>
      </w:r>
    </w:p>
    <w:p w14:paraId="7B99D725" w14:textId="77777777" w:rsidR="00684DBE" w:rsidRPr="00AE4ABB" w:rsidRDefault="00684DBE" w:rsidP="00684DBE">
      <w:pPr>
        <w:pStyle w:val="xmsonormal"/>
        <w:shd w:val="clear" w:color="auto" w:fill="FFFFFF"/>
        <w:spacing w:before="0" w:beforeAutospacing="0" w:after="0" w:afterAutospacing="0"/>
        <w:jc w:val="both"/>
        <w:rPr>
          <w:rFonts w:asciiTheme="minorHAnsi" w:hAnsiTheme="minorHAnsi" w:cstheme="minorHAnsi"/>
        </w:rPr>
      </w:pPr>
      <w:r w:rsidRPr="00AE4ABB">
        <w:rPr>
          <w:rFonts w:asciiTheme="minorHAnsi" w:hAnsiTheme="minorHAnsi" w:cstheme="minorHAnsi"/>
        </w:rPr>
        <w:t xml:space="preserve">As part of this drive, </w:t>
      </w:r>
      <w:r w:rsidRPr="00AE4ABB">
        <w:rPr>
          <w:rFonts w:asciiTheme="minorHAnsi" w:hAnsiTheme="minorHAnsi" w:cstheme="minorHAnsi"/>
          <w:b/>
          <w:bCs/>
        </w:rPr>
        <w:t>AMLUK</w:t>
      </w:r>
      <w:r w:rsidRPr="00AE4ABB">
        <w:rPr>
          <w:rFonts w:asciiTheme="minorHAnsi" w:hAnsiTheme="minorHAnsi" w:cstheme="minorHAnsi"/>
        </w:rPr>
        <w:t>, the A</w:t>
      </w:r>
      <w:r w:rsidRPr="00AE4ABB">
        <w:rPr>
          <w:rFonts w:asciiTheme="minorHAnsi" w:hAnsiTheme="minorHAnsi" w:cstheme="minorHAnsi"/>
          <w:shd w:val="clear" w:color="auto" w:fill="FFFFFF"/>
        </w:rPr>
        <w:t xml:space="preserve">lliance of Modern Languages, Area Studies and Linguistics Subject Associations UK, which became a </w:t>
      </w:r>
      <w:r w:rsidRPr="00AE4ABB">
        <w:rPr>
          <w:rFonts w:asciiTheme="minorHAnsi" w:hAnsiTheme="minorHAnsi" w:cstheme="minorHAnsi"/>
        </w:rPr>
        <w:t>Special Interest Group of UCML in 2020, has been</w:t>
      </w:r>
      <w:r w:rsidRPr="00AE4ABB">
        <w:rPr>
          <w:rFonts w:asciiTheme="minorHAnsi" w:hAnsiTheme="minorHAnsi" w:cstheme="minorHAnsi"/>
          <w:shd w:val="clear" w:color="auto" w:fill="FFFFFF"/>
        </w:rPr>
        <w:t xml:space="preserve"> </w:t>
      </w:r>
      <w:r w:rsidRPr="00AE4ABB">
        <w:rPr>
          <w:rFonts w:asciiTheme="minorHAnsi" w:hAnsiTheme="minorHAnsi" w:cstheme="minorHAnsi"/>
        </w:rPr>
        <w:t>developed further and collaboration across the various subject associations across ML (and crucially also with Linguistics and Area Studies) has intensified. The first AMLUK annual symposium (with a focus on Pedagogies) was hosted by the IMLR in March 2021.</w:t>
      </w:r>
    </w:p>
    <w:p w14:paraId="57DFA84A" w14:textId="77777777" w:rsidR="00684DBE" w:rsidRPr="003B20E1" w:rsidRDefault="00684DBE" w:rsidP="00684DBE">
      <w:pPr>
        <w:pStyle w:val="xmsonormal"/>
        <w:shd w:val="clear" w:color="auto" w:fill="FFFFFF"/>
        <w:spacing w:before="0" w:beforeAutospacing="0" w:after="0" w:afterAutospacing="0"/>
        <w:jc w:val="both"/>
        <w:rPr>
          <w:rFonts w:asciiTheme="minorHAnsi" w:hAnsiTheme="minorHAnsi" w:cstheme="minorHAnsi"/>
        </w:rPr>
      </w:pPr>
    </w:p>
    <w:p w14:paraId="3A4816D8" w14:textId="77777777" w:rsidR="00684DBE" w:rsidRPr="00651A57" w:rsidRDefault="00684DBE" w:rsidP="00684DBE">
      <w:pPr>
        <w:pStyle w:val="xmsonormal"/>
        <w:shd w:val="clear" w:color="auto" w:fill="FFFFFF"/>
        <w:spacing w:before="0" w:beforeAutospacing="0" w:after="0" w:afterAutospacing="0"/>
        <w:jc w:val="both"/>
        <w:rPr>
          <w:rFonts w:asciiTheme="minorHAnsi" w:hAnsiTheme="minorHAnsi" w:cstheme="minorHAnsi"/>
          <w:b/>
        </w:rPr>
      </w:pPr>
      <w:r>
        <w:rPr>
          <w:rFonts w:asciiTheme="minorHAnsi" w:hAnsiTheme="minorHAnsi" w:cstheme="minorHAnsi"/>
        </w:rPr>
        <w:t>As in 2020, we have continued to offer a varied</w:t>
      </w:r>
      <w:r w:rsidRPr="00AE4ABB">
        <w:rPr>
          <w:rFonts w:asciiTheme="minorHAnsi" w:hAnsiTheme="minorHAnsi" w:cstheme="minorHAnsi"/>
          <w:b/>
          <w:bCs/>
        </w:rPr>
        <w:t xml:space="preserve"> array of online resources and a full programme of events</w:t>
      </w:r>
      <w:r>
        <w:rPr>
          <w:rFonts w:asciiTheme="minorHAnsi" w:hAnsiTheme="minorHAnsi" w:cstheme="minorHAnsi"/>
        </w:rPr>
        <w:t xml:space="preserve">. The formats of online </w:t>
      </w:r>
      <w:r w:rsidRPr="00651A57">
        <w:rPr>
          <w:rFonts w:asciiTheme="minorHAnsi" w:hAnsiTheme="minorHAnsi" w:cstheme="minorHAnsi"/>
        </w:rPr>
        <w:t>seminars, panel discussions and conferences have been adapted and developed to ensure accessibility and reach.</w:t>
      </w:r>
    </w:p>
    <w:p w14:paraId="7AA12EE3" w14:textId="77777777" w:rsidR="00684DBE" w:rsidRPr="003B20E1" w:rsidRDefault="00684DBE" w:rsidP="00684DBE">
      <w:pPr>
        <w:pStyle w:val="ListParagraph"/>
        <w:jc w:val="both"/>
        <w:rPr>
          <w:rFonts w:cstheme="minorHAnsi"/>
          <w:b/>
          <w:bCs/>
          <w:u w:val="single"/>
        </w:rPr>
      </w:pPr>
    </w:p>
    <w:p w14:paraId="1490B32D" w14:textId="77777777" w:rsidR="00684DBE" w:rsidRPr="0044419D" w:rsidRDefault="00684DBE" w:rsidP="00684DBE">
      <w:pPr>
        <w:jc w:val="both"/>
        <w:rPr>
          <w:rFonts w:cstheme="minorHAnsi"/>
          <w:shd w:val="clear" w:color="auto" w:fill="FFFFFF"/>
        </w:rPr>
      </w:pPr>
      <w:r w:rsidRPr="0044419D">
        <w:rPr>
          <w:rFonts w:cstheme="minorHAnsi"/>
        </w:rPr>
        <w:t xml:space="preserve">All IMLR online activities and resources are now available in one specific </w:t>
      </w:r>
      <w:proofErr w:type="gramStart"/>
      <w:r w:rsidRPr="0044419D">
        <w:rPr>
          <w:rFonts w:cstheme="minorHAnsi"/>
        </w:rPr>
        <w:t>easily-accessible</w:t>
      </w:r>
      <w:proofErr w:type="gramEnd"/>
      <w:r w:rsidRPr="0044419D">
        <w:rPr>
          <w:rFonts w:cstheme="minorHAnsi"/>
        </w:rPr>
        <w:t xml:space="preserve"> area on our website </w:t>
      </w:r>
      <w:hyperlink r:id="rId22" w:history="1">
        <w:r w:rsidRPr="0044419D">
          <w:rPr>
            <w:rFonts w:cstheme="minorHAnsi"/>
            <w:color w:val="0563C1" w:themeColor="hyperlink"/>
            <w:u w:val="single"/>
          </w:rPr>
          <w:t>https://modernlanguages.sas.ac.uk/about-us/online-resources</w:t>
        </w:r>
      </w:hyperlink>
      <w:r>
        <w:rPr>
          <w:rFonts w:cstheme="minorHAnsi"/>
        </w:rPr>
        <w:t>. (</w:t>
      </w:r>
      <w:r w:rsidRPr="0044419D">
        <w:rPr>
          <w:rFonts w:cstheme="minorHAnsi"/>
        </w:rPr>
        <w:t xml:space="preserve">Also see our blog </w:t>
      </w:r>
      <w:hyperlink r:id="rId23" w:history="1">
        <w:r w:rsidRPr="0044419D">
          <w:rPr>
            <w:rFonts w:cstheme="minorHAnsi"/>
            <w:color w:val="0563C1" w:themeColor="hyperlink"/>
            <w:u w:val="single"/>
          </w:rPr>
          <w:t>‘Living Languages’</w:t>
        </w:r>
      </w:hyperlink>
      <w:r w:rsidRPr="0044419D">
        <w:rPr>
          <w:rFonts w:cstheme="minorHAnsi"/>
        </w:rPr>
        <w:t xml:space="preserve"> which highlights innovative and cutting-edge developments in the research community</w:t>
      </w:r>
      <w:r>
        <w:rPr>
          <w:rFonts w:cstheme="minorHAnsi"/>
        </w:rPr>
        <w:t>.)</w:t>
      </w:r>
    </w:p>
    <w:p w14:paraId="0E3690CE" w14:textId="77777777" w:rsidR="00684DBE" w:rsidRPr="003B20E1" w:rsidRDefault="00684DBE" w:rsidP="00684DBE">
      <w:pPr>
        <w:contextualSpacing/>
        <w:jc w:val="both"/>
        <w:rPr>
          <w:rFonts w:cstheme="minorHAnsi"/>
        </w:rPr>
      </w:pPr>
    </w:p>
    <w:p w14:paraId="5E5DDEF0" w14:textId="77777777" w:rsidR="00684DBE" w:rsidRPr="0044419D" w:rsidRDefault="00684DBE" w:rsidP="00684DBE">
      <w:pPr>
        <w:jc w:val="both"/>
        <w:rPr>
          <w:rFonts w:cstheme="minorHAnsi"/>
        </w:rPr>
      </w:pPr>
      <w:r>
        <w:rPr>
          <w:rFonts w:cstheme="minorHAnsi"/>
        </w:rPr>
        <w:t>Many of our</w:t>
      </w:r>
      <w:r w:rsidRPr="0044419D">
        <w:rPr>
          <w:rFonts w:cstheme="minorHAnsi"/>
        </w:rPr>
        <w:t xml:space="preserve"> online events</w:t>
      </w:r>
      <w:r>
        <w:rPr>
          <w:rFonts w:cstheme="minorHAnsi"/>
        </w:rPr>
        <w:t xml:space="preserve">, </w:t>
      </w:r>
      <w:r w:rsidRPr="0044419D">
        <w:rPr>
          <w:rFonts w:cstheme="minorHAnsi"/>
        </w:rPr>
        <w:t>including lectures, postgraduate training</w:t>
      </w:r>
      <w:r>
        <w:rPr>
          <w:rFonts w:cstheme="minorHAnsi"/>
        </w:rPr>
        <w:t xml:space="preserve"> sessions</w:t>
      </w:r>
      <w:r w:rsidRPr="0044419D">
        <w:rPr>
          <w:rFonts w:cstheme="minorHAnsi"/>
        </w:rPr>
        <w:t xml:space="preserve">, reading groups, author readings and </w:t>
      </w:r>
      <w:r>
        <w:rPr>
          <w:rFonts w:cstheme="minorHAnsi"/>
        </w:rPr>
        <w:t xml:space="preserve">seminars, </w:t>
      </w:r>
      <w:r w:rsidRPr="0044419D">
        <w:rPr>
          <w:rFonts w:cstheme="minorHAnsi"/>
        </w:rPr>
        <w:t xml:space="preserve">have been recorded and made available on our website. Please see </w:t>
      </w:r>
      <w:hyperlink r:id="rId24" w:history="1">
        <w:r w:rsidRPr="0044419D">
          <w:rPr>
            <w:rFonts w:cstheme="minorHAnsi"/>
            <w:color w:val="0000FF"/>
            <w:u w:val="single"/>
          </w:rPr>
          <w:t>Event Recordings | The Institute of Modern Languages Research (sas.ac.uk)</w:t>
        </w:r>
      </w:hyperlink>
      <w:r w:rsidRPr="0044419D">
        <w:rPr>
          <w:rFonts w:cstheme="minorHAnsi"/>
        </w:rPr>
        <w:t>.</w:t>
      </w:r>
    </w:p>
    <w:p w14:paraId="523E8E8E" w14:textId="77777777" w:rsidR="00684DBE" w:rsidRPr="003B20E1" w:rsidRDefault="00684DBE" w:rsidP="00684DBE">
      <w:pPr>
        <w:contextualSpacing/>
        <w:jc w:val="both"/>
        <w:rPr>
          <w:rFonts w:cstheme="minorHAnsi"/>
        </w:rPr>
      </w:pPr>
    </w:p>
    <w:p w14:paraId="44EFB09B" w14:textId="77777777" w:rsidR="00684DBE" w:rsidRPr="003B20E1" w:rsidRDefault="00684DBE" w:rsidP="00684DBE">
      <w:pPr>
        <w:contextualSpacing/>
        <w:jc w:val="both"/>
        <w:rPr>
          <w:rFonts w:cstheme="minorHAnsi"/>
        </w:rPr>
      </w:pPr>
    </w:p>
    <w:p w14:paraId="3A570E0A" w14:textId="77777777" w:rsidR="00684DBE" w:rsidRPr="003B20E1" w:rsidRDefault="00684DBE" w:rsidP="00684DBE">
      <w:pPr>
        <w:contextualSpacing/>
        <w:jc w:val="both"/>
        <w:rPr>
          <w:rFonts w:cstheme="minorHAnsi"/>
        </w:rPr>
      </w:pPr>
    </w:p>
    <w:p w14:paraId="38C26668" w14:textId="77777777" w:rsidR="00684DBE" w:rsidRPr="003B20E1" w:rsidRDefault="00684DBE" w:rsidP="00684DBE">
      <w:pPr>
        <w:contextualSpacing/>
        <w:jc w:val="both"/>
        <w:rPr>
          <w:rFonts w:cstheme="minorHAnsi"/>
          <w:b/>
          <w:bCs/>
          <w:u w:val="single"/>
        </w:rPr>
      </w:pPr>
      <w:r w:rsidRPr="003B20E1">
        <w:rPr>
          <w:rFonts w:cstheme="minorHAnsi"/>
          <w:b/>
          <w:bCs/>
          <w:u w:val="single"/>
        </w:rPr>
        <w:t>A few highlights from the past 12 months:</w:t>
      </w:r>
    </w:p>
    <w:p w14:paraId="14DF7648" w14:textId="77777777" w:rsidR="00684DBE" w:rsidRPr="003B20E1" w:rsidRDefault="00684DBE" w:rsidP="00684DBE">
      <w:pPr>
        <w:contextualSpacing/>
        <w:jc w:val="both"/>
        <w:rPr>
          <w:rFonts w:cstheme="minorHAnsi"/>
        </w:rPr>
      </w:pPr>
    </w:p>
    <w:p w14:paraId="5BC95B1B" w14:textId="77777777" w:rsidR="00684DBE" w:rsidRDefault="00684DBE" w:rsidP="00684DBE">
      <w:pPr>
        <w:jc w:val="both"/>
        <w:rPr>
          <w:rFonts w:cstheme="minorHAnsi"/>
        </w:rPr>
      </w:pPr>
      <w:r w:rsidRPr="003B20E1">
        <w:rPr>
          <w:rFonts w:cstheme="minorHAnsi"/>
        </w:rPr>
        <w:t xml:space="preserve">The most recent </w:t>
      </w:r>
      <w:r w:rsidRPr="003B20E1">
        <w:rPr>
          <w:rFonts w:cstheme="minorHAnsi"/>
          <w:b/>
          <w:bCs/>
        </w:rPr>
        <w:t>DAAD/IMLR German Language Competition</w:t>
      </w:r>
      <w:r w:rsidRPr="003B20E1">
        <w:rPr>
          <w:rFonts w:cstheme="minorHAnsi"/>
        </w:rPr>
        <w:t xml:space="preserve"> (the seventh in so many years) was launched in October 2020, and winning entries were celebrated in the spring of 2021. Entitled ‘Das Wort der Zukunft’, it asked for creative input into the ever-expanding German-language dictionary. Teaching materials were made available to prepare students for the task. A booklet of postcards with the winning words – illustrated by designer</w:t>
      </w:r>
      <w:r>
        <w:rPr>
          <w:rFonts w:cstheme="minorHAnsi"/>
        </w:rPr>
        <w:t xml:space="preserve"> Max Weber</w:t>
      </w:r>
      <w:r w:rsidRPr="003B20E1">
        <w:rPr>
          <w:rFonts w:cstheme="minorHAnsi"/>
        </w:rPr>
        <w:t xml:space="preserve"> – was produced to celebrate the creativity and variety of entries; copies are available from the DAAD and the IMLR. A very big </w:t>
      </w:r>
      <w:r w:rsidRPr="003B20E1">
        <w:rPr>
          <w:rFonts w:cstheme="minorHAnsi"/>
          <w:i/>
          <w:iCs/>
        </w:rPr>
        <w:t>THANK YOU</w:t>
      </w:r>
      <w:r w:rsidRPr="003B20E1">
        <w:rPr>
          <w:rFonts w:cstheme="minorHAnsi"/>
        </w:rPr>
        <w:t xml:space="preserve"> to the colleagues at the DAAD for all their work involved with this competition!</w:t>
      </w:r>
    </w:p>
    <w:p w14:paraId="56B9086D" w14:textId="77777777" w:rsidR="00684DBE" w:rsidRPr="003B20E1" w:rsidRDefault="00684DBE" w:rsidP="00684DBE">
      <w:pPr>
        <w:jc w:val="both"/>
        <w:rPr>
          <w:rFonts w:cstheme="minorHAnsi"/>
        </w:rPr>
      </w:pPr>
    </w:p>
    <w:p w14:paraId="138533D6" w14:textId="77777777" w:rsidR="00684DBE" w:rsidRPr="003B20E1" w:rsidRDefault="00684DBE" w:rsidP="00684DBE">
      <w:pPr>
        <w:contextualSpacing/>
        <w:jc w:val="both"/>
        <w:rPr>
          <w:rFonts w:cstheme="minorHAnsi"/>
        </w:rPr>
      </w:pPr>
    </w:p>
    <w:p w14:paraId="78226457" w14:textId="77777777" w:rsidR="00684DBE" w:rsidRDefault="00684DBE" w:rsidP="00684DBE">
      <w:pPr>
        <w:contextualSpacing/>
        <w:jc w:val="both"/>
        <w:rPr>
          <w:rFonts w:cstheme="minorHAnsi"/>
          <w:b/>
          <w:bCs/>
        </w:rPr>
      </w:pPr>
      <w:r w:rsidRPr="0044419D">
        <w:rPr>
          <w:rFonts w:cstheme="minorHAnsi"/>
          <w:b/>
          <w:bCs/>
        </w:rPr>
        <w:t xml:space="preserve">The following highlights are ‘clickable’, linking to event recordings: </w:t>
      </w:r>
    </w:p>
    <w:p w14:paraId="5A70685F" w14:textId="77777777" w:rsidR="00684DBE" w:rsidRPr="0044419D" w:rsidRDefault="00684DBE" w:rsidP="00684DBE">
      <w:pPr>
        <w:contextualSpacing/>
        <w:jc w:val="both"/>
        <w:rPr>
          <w:rFonts w:cstheme="minorHAnsi"/>
          <w:b/>
          <w:bCs/>
        </w:rPr>
      </w:pPr>
    </w:p>
    <w:p w14:paraId="2560EDA3" w14:textId="77777777" w:rsidR="00684DBE" w:rsidRPr="003B20E1" w:rsidRDefault="00684DBE" w:rsidP="00684DBE">
      <w:pPr>
        <w:shd w:val="clear" w:color="auto" w:fill="FFFFFF"/>
        <w:jc w:val="both"/>
        <w:textAlignment w:val="baseline"/>
        <w:outlineLvl w:val="1"/>
        <w:rPr>
          <w:rFonts w:eastAsia="Times New Roman" w:cstheme="minorHAnsi"/>
          <w:color w:val="4472C4" w:themeColor="accent1"/>
          <w:lang w:eastAsia="en-GB"/>
        </w:rPr>
      </w:pPr>
      <w:hyperlink r:id="rId25" w:history="1">
        <w:r w:rsidRPr="00570A6F">
          <w:rPr>
            <w:rFonts w:eastAsia="Times New Roman" w:cstheme="minorHAnsi"/>
            <w:color w:val="4472C4" w:themeColor="accent1"/>
            <w:u w:val="single"/>
            <w:bdr w:val="none" w:sz="0" w:space="0" w:color="auto" w:frame="1"/>
            <w:lang w:eastAsia="en-GB"/>
          </w:rPr>
          <w:t>Transnationalising the Word: A Decolonising Approach to the Teaching and Learning of Modern Languages</w:t>
        </w:r>
      </w:hyperlink>
    </w:p>
    <w:p w14:paraId="128959FD" w14:textId="77777777" w:rsidR="00684DBE" w:rsidRPr="003B20E1" w:rsidRDefault="00684DBE" w:rsidP="00684DBE">
      <w:pPr>
        <w:shd w:val="clear" w:color="auto" w:fill="FFFFFF"/>
        <w:jc w:val="both"/>
        <w:textAlignment w:val="baseline"/>
        <w:outlineLvl w:val="1"/>
        <w:rPr>
          <w:rFonts w:eastAsia="Times New Roman" w:cstheme="minorHAnsi"/>
          <w:color w:val="4472C4" w:themeColor="accent1"/>
          <w:lang w:eastAsia="en-GB"/>
        </w:rPr>
      </w:pPr>
    </w:p>
    <w:p w14:paraId="3A4DF53C" w14:textId="77777777" w:rsidR="00684DBE" w:rsidRPr="00FB0EC2" w:rsidRDefault="00684DBE" w:rsidP="00684DBE">
      <w:pPr>
        <w:shd w:val="clear" w:color="auto" w:fill="FFFFFF"/>
        <w:jc w:val="both"/>
        <w:textAlignment w:val="baseline"/>
        <w:outlineLvl w:val="1"/>
        <w:rPr>
          <w:rFonts w:cstheme="minorHAnsi"/>
          <w:color w:val="4472C4" w:themeColor="accent1"/>
        </w:rPr>
      </w:pPr>
      <w:hyperlink r:id="rId26" w:history="1">
        <w:r w:rsidRPr="00FB0EC2">
          <w:rPr>
            <w:rFonts w:eastAsia="Times New Roman" w:cstheme="minorHAnsi"/>
            <w:color w:val="4472C4" w:themeColor="accent1"/>
            <w:u w:val="single"/>
            <w:bdr w:val="none" w:sz="0" w:space="0" w:color="auto" w:frame="1"/>
            <w:lang w:eastAsia="en-GB"/>
          </w:rPr>
          <w:t>AMLUK Symposium on Pedagogies in Modern Languages, Area Studies and Linguistics</w:t>
        </w:r>
      </w:hyperlink>
    </w:p>
    <w:p w14:paraId="5BC5CCB9" w14:textId="77777777" w:rsidR="00684DBE" w:rsidRPr="00FB0EC2" w:rsidRDefault="00684DBE" w:rsidP="00684DBE">
      <w:pPr>
        <w:contextualSpacing/>
        <w:jc w:val="both"/>
        <w:rPr>
          <w:rFonts w:cstheme="minorHAnsi"/>
          <w:color w:val="4472C4" w:themeColor="accent1"/>
        </w:rPr>
      </w:pPr>
    </w:p>
    <w:p w14:paraId="4E4BAB73" w14:textId="77777777" w:rsidR="00684DBE" w:rsidRPr="00FB0EC2" w:rsidRDefault="00684DBE" w:rsidP="00684DBE">
      <w:pPr>
        <w:shd w:val="clear" w:color="auto" w:fill="FFFFFF"/>
        <w:jc w:val="both"/>
        <w:textAlignment w:val="baseline"/>
        <w:outlineLvl w:val="1"/>
        <w:rPr>
          <w:color w:val="4472C4" w:themeColor="accent1"/>
          <w:u w:val="single"/>
        </w:rPr>
      </w:pPr>
      <w:r w:rsidRPr="00FB0EC2">
        <w:rPr>
          <w:color w:val="4472C4" w:themeColor="accent1"/>
          <w:u w:val="single"/>
        </w:rPr>
        <w:lastRenderedPageBreak/>
        <w:t>Theorizing Crisis Imaginaries. A Joint Research Workshop, UCD Humanities Institute and IMLR</w:t>
      </w:r>
    </w:p>
    <w:p w14:paraId="47FD373D" w14:textId="77777777" w:rsidR="00684DBE" w:rsidRDefault="00684DBE" w:rsidP="00684DBE">
      <w:pPr>
        <w:shd w:val="clear" w:color="auto" w:fill="FFFFFF"/>
        <w:jc w:val="both"/>
        <w:textAlignment w:val="baseline"/>
        <w:outlineLvl w:val="1"/>
      </w:pPr>
    </w:p>
    <w:p w14:paraId="583CFE8B" w14:textId="77777777" w:rsidR="00684DBE" w:rsidRPr="003B20E1" w:rsidRDefault="00684DBE" w:rsidP="00684DBE">
      <w:pPr>
        <w:shd w:val="clear" w:color="auto" w:fill="FFFFFF"/>
        <w:jc w:val="both"/>
        <w:textAlignment w:val="baseline"/>
        <w:outlineLvl w:val="1"/>
        <w:rPr>
          <w:rFonts w:cstheme="minorHAnsi"/>
          <w:color w:val="4472C4" w:themeColor="accent1"/>
        </w:rPr>
      </w:pPr>
      <w:hyperlink r:id="rId27" w:history="1">
        <w:r w:rsidRPr="00570A6F">
          <w:rPr>
            <w:rFonts w:eastAsia="Times New Roman" w:cstheme="minorHAnsi"/>
            <w:color w:val="4472C4" w:themeColor="accent1"/>
            <w:u w:val="single"/>
            <w:bdr w:val="none" w:sz="0" w:space="0" w:color="auto" w:frame="1"/>
            <w:lang w:eastAsia="en-GB"/>
          </w:rPr>
          <w:t>The AHRC and Future Developments</w:t>
        </w:r>
      </w:hyperlink>
      <w:r w:rsidRPr="003B20E1">
        <w:rPr>
          <w:rFonts w:eastAsia="Times New Roman" w:cstheme="minorHAnsi"/>
          <w:color w:val="4472C4" w:themeColor="accent1"/>
          <w:lang w:eastAsia="en-GB"/>
        </w:rPr>
        <w:t xml:space="preserve"> (</w:t>
      </w:r>
      <w:r w:rsidRPr="003B20E1">
        <w:rPr>
          <w:rFonts w:cstheme="minorHAnsi"/>
          <w:color w:val="4472C4" w:themeColor="accent1"/>
        </w:rPr>
        <w:t xml:space="preserve">Speaker: Christopher Smith, Executive Chair of the AHRC) </w:t>
      </w:r>
    </w:p>
    <w:p w14:paraId="36FDFD1A" w14:textId="77777777" w:rsidR="00684DBE" w:rsidRPr="003B20E1" w:rsidRDefault="00684DBE" w:rsidP="00684DBE">
      <w:pPr>
        <w:contextualSpacing/>
        <w:jc w:val="both"/>
        <w:rPr>
          <w:rFonts w:cstheme="minorHAnsi"/>
          <w:color w:val="4472C4" w:themeColor="accent1"/>
        </w:rPr>
      </w:pPr>
    </w:p>
    <w:p w14:paraId="48E3A9C8" w14:textId="77777777" w:rsidR="00684DBE" w:rsidRPr="003B20E1" w:rsidRDefault="00684DBE" w:rsidP="00684DBE">
      <w:pPr>
        <w:shd w:val="clear" w:color="auto" w:fill="FFFFFF"/>
        <w:jc w:val="both"/>
        <w:textAlignment w:val="baseline"/>
        <w:outlineLvl w:val="1"/>
        <w:rPr>
          <w:rFonts w:cstheme="minorHAnsi"/>
          <w:color w:val="4472C4" w:themeColor="accent1"/>
        </w:rPr>
      </w:pPr>
      <w:hyperlink r:id="rId28" w:history="1">
        <w:r w:rsidRPr="00570A6F">
          <w:rPr>
            <w:rFonts w:eastAsia="Times New Roman" w:cstheme="minorHAnsi"/>
            <w:color w:val="4472C4" w:themeColor="accent1"/>
            <w:u w:val="single"/>
            <w:bdr w:val="none" w:sz="0" w:space="0" w:color="auto" w:frame="1"/>
            <w:lang w:eastAsia="en-GB"/>
          </w:rPr>
          <w:t>Open for Discussion- Covid-19, International Perspectives and Transnational Collaboration</w:t>
        </w:r>
      </w:hyperlink>
    </w:p>
    <w:p w14:paraId="60F5479A" w14:textId="77777777" w:rsidR="00684DBE" w:rsidRPr="003B20E1" w:rsidRDefault="00684DBE" w:rsidP="00684DBE">
      <w:pPr>
        <w:contextualSpacing/>
        <w:jc w:val="both"/>
        <w:rPr>
          <w:rFonts w:cstheme="minorHAnsi"/>
          <w:color w:val="4472C4" w:themeColor="accent1"/>
        </w:rPr>
      </w:pPr>
    </w:p>
    <w:p w14:paraId="3CC8D901" w14:textId="77777777" w:rsidR="00684DBE" w:rsidRPr="003B20E1" w:rsidRDefault="00684DBE" w:rsidP="00684DBE">
      <w:pPr>
        <w:shd w:val="clear" w:color="auto" w:fill="FFFFFF"/>
        <w:jc w:val="both"/>
        <w:textAlignment w:val="baseline"/>
        <w:outlineLvl w:val="1"/>
        <w:rPr>
          <w:rFonts w:eastAsia="Times New Roman" w:cstheme="minorHAnsi"/>
          <w:color w:val="4472C4" w:themeColor="accent1"/>
          <w:lang w:eastAsia="en-GB"/>
        </w:rPr>
      </w:pPr>
      <w:hyperlink r:id="rId29" w:history="1">
        <w:r w:rsidRPr="002D0B71">
          <w:rPr>
            <w:rFonts w:eastAsia="Times New Roman" w:cstheme="minorHAnsi"/>
            <w:color w:val="4472C4" w:themeColor="accent1"/>
            <w:u w:val="single"/>
            <w:bdr w:val="none" w:sz="0" w:space="0" w:color="auto" w:frame="1"/>
            <w:lang w:eastAsia="en-GB"/>
          </w:rPr>
          <w:t>The 2021 Bithell Memorial Lecture: Deutsches Historisches Museum – Between Historical Judgement and Identity Politics</w:t>
        </w:r>
      </w:hyperlink>
    </w:p>
    <w:p w14:paraId="0039D116" w14:textId="77777777" w:rsidR="00684DBE" w:rsidRPr="003B20E1" w:rsidRDefault="00684DBE" w:rsidP="00684DBE">
      <w:pPr>
        <w:shd w:val="clear" w:color="auto" w:fill="FFFFFF"/>
        <w:jc w:val="both"/>
        <w:textAlignment w:val="baseline"/>
        <w:outlineLvl w:val="1"/>
        <w:rPr>
          <w:rFonts w:eastAsia="Times New Roman" w:cstheme="minorHAnsi"/>
          <w:color w:val="4472C4" w:themeColor="accent1"/>
          <w:lang w:eastAsia="en-GB"/>
        </w:rPr>
      </w:pPr>
    </w:p>
    <w:p w14:paraId="4516E4AD" w14:textId="77777777" w:rsidR="00684DBE" w:rsidRPr="003B20E1" w:rsidRDefault="00684DBE" w:rsidP="00684DBE">
      <w:pPr>
        <w:shd w:val="clear" w:color="auto" w:fill="FFFFFF"/>
        <w:jc w:val="both"/>
        <w:textAlignment w:val="baseline"/>
        <w:outlineLvl w:val="1"/>
        <w:rPr>
          <w:rFonts w:cstheme="minorHAnsi"/>
          <w:color w:val="4472C4" w:themeColor="accent1"/>
        </w:rPr>
      </w:pPr>
      <w:hyperlink r:id="rId30" w:history="1">
        <w:r w:rsidRPr="002D0B71">
          <w:rPr>
            <w:rFonts w:eastAsia="Times New Roman" w:cstheme="minorHAnsi"/>
            <w:color w:val="4472C4" w:themeColor="accent1"/>
            <w:u w:val="single"/>
            <w:bdr w:val="none" w:sz="0" w:space="0" w:color="auto" w:frame="1"/>
            <w:lang w:eastAsia="en-GB"/>
          </w:rPr>
          <w:t>2021 Sylvia Naish Lecture: Science and Media Machines. Harun Farocki's 'NICHTlöschbares Feuer' and the 1968 'Technologie-Kampagne'</w:t>
        </w:r>
      </w:hyperlink>
      <w:r w:rsidRPr="003B20E1">
        <w:rPr>
          <w:rFonts w:eastAsia="Times New Roman" w:cstheme="minorHAnsi"/>
          <w:color w:val="4472C4" w:themeColor="accent1"/>
          <w:lang w:eastAsia="en-GB"/>
        </w:rPr>
        <w:t xml:space="preserve"> (Speaker: Laura Lux)</w:t>
      </w:r>
    </w:p>
    <w:p w14:paraId="1A4F96B8" w14:textId="77777777" w:rsidR="00684DBE" w:rsidRPr="003B20E1" w:rsidRDefault="00684DBE" w:rsidP="00684DBE">
      <w:pPr>
        <w:contextualSpacing/>
        <w:jc w:val="both"/>
        <w:rPr>
          <w:rFonts w:cstheme="minorHAnsi"/>
          <w:color w:val="4472C4" w:themeColor="accent1"/>
        </w:rPr>
      </w:pPr>
    </w:p>
    <w:p w14:paraId="7A55D8D9" w14:textId="77777777" w:rsidR="00684DBE" w:rsidRPr="00570A6F" w:rsidRDefault="00684DBE" w:rsidP="00684DBE">
      <w:pPr>
        <w:shd w:val="clear" w:color="auto" w:fill="FFFFFF"/>
        <w:jc w:val="both"/>
        <w:textAlignment w:val="baseline"/>
        <w:outlineLvl w:val="1"/>
        <w:rPr>
          <w:rFonts w:eastAsia="Times New Roman" w:cstheme="minorHAnsi"/>
          <w:color w:val="4472C4" w:themeColor="accent1"/>
          <w:lang w:eastAsia="en-GB"/>
        </w:rPr>
      </w:pPr>
      <w:hyperlink r:id="rId31" w:history="1">
        <w:r w:rsidRPr="00570A6F">
          <w:rPr>
            <w:rFonts w:eastAsia="Times New Roman" w:cstheme="minorHAnsi"/>
            <w:color w:val="4472C4" w:themeColor="accent1"/>
            <w:u w:val="single"/>
            <w:bdr w:val="none" w:sz="0" w:space="0" w:color="auto" w:frame="1"/>
            <w:lang w:eastAsia="en-GB"/>
          </w:rPr>
          <w:t>Marlen Haushofer in Context: Keynote Lecture 1: Wer hat Angst vor Marlen Haushofer? Humor, Sarkasmus, Grausamkeit in der österreichischen Literatur nach 1945</w:t>
        </w:r>
      </w:hyperlink>
    </w:p>
    <w:p w14:paraId="4A6CEC06" w14:textId="77777777" w:rsidR="00684DBE" w:rsidRPr="003B20E1" w:rsidRDefault="00684DBE" w:rsidP="00684DBE">
      <w:pPr>
        <w:contextualSpacing/>
        <w:jc w:val="both"/>
        <w:rPr>
          <w:rFonts w:cstheme="minorHAnsi"/>
          <w:color w:val="4472C4" w:themeColor="accent1"/>
        </w:rPr>
      </w:pPr>
    </w:p>
    <w:p w14:paraId="4FA7914C" w14:textId="77777777" w:rsidR="00684DBE" w:rsidRPr="003B20E1" w:rsidRDefault="00684DBE" w:rsidP="00684DBE">
      <w:pPr>
        <w:shd w:val="clear" w:color="auto" w:fill="FFFFFF"/>
        <w:jc w:val="both"/>
        <w:textAlignment w:val="baseline"/>
        <w:outlineLvl w:val="1"/>
        <w:rPr>
          <w:rFonts w:eastAsia="Times New Roman" w:cstheme="minorHAnsi"/>
          <w:color w:val="4472C4" w:themeColor="accent1"/>
          <w:lang w:eastAsia="en-GB"/>
        </w:rPr>
      </w:pPr>
      <w:hyperlink r:id="rId32" w:history="1">
        <w:r w:rsidRPr="00570A6F">
          <w:rPr>
            <w:rFonts w:eastAsia="Times New Roman" w:cstheme="minorHAnsi"/>
            <w:color w:val="4472C4" w:themeColor="accent1"/>
            <w:u w:val="single"/>
            <w:bdr w:val="none" w:sz="0" w:space="0" w:color="auto" w:frame="1"/>
            <w:lang w:eastAsia="en-GB"/>
          </w:rPr>
          <w:t>Alptraum(a). Alps, Summits and Borderlands in German-speaking Culture: Panel 1: Shaping Alpine Discourse</w:t>
        </w:r>
      </w:hyperlink>
    </w:p>
    <w:p w14:paraId="6A7DF8C2" w14:textId="77777777" w:rsidR="00684DBE" w:rsidRPr="003B20E1" w:rsidRDefault="00684DBE" w:rsidP="00684DBE">
      <w:pPr>
        <w:shd w:val="clear" w:color="auto" w:fill="FFFFFF"/>
        <w:jc w:val="both"/>
        <w:textAlignment w:val="baseline"/>
        <w:outlineLvl w:val="1"/>
        <w:rPr>
          <w:rFonts w:eastAsia="Times New Roman" w:cstheme="minorHAnsi"/>
          <w:color w:val="4472C4" w:themeColor="accent1"/>
          <w:lang w:eastAsia="en-GB"/>
        </w:rPr>
      </w:pPr>
    </w:p>
    <w:p w14:paraId="7DBD16BF" w14:textId="77777777" w:rsidR="00684DBE" w:rsidRPr="003B20E1" w:rsidRDefault="00684DBE" w:rsidP="00684DBE">
      <w:pPr>
        <w:shd w:val="clear" w:color="auto" w:fill="FFFFFF"/>
        <w:jc w:val="both"/>
        <w:textAlignment w:val="baseline"/>
        <w:outlineLvl w:val="1"/>
        <w:rPr>
          <w:rFonts w:eastAsia="Times New Roman" w:cstheme="minorHAnsi"/>
          <w:color w:val="4472C4" w:themeColor="accent1"/>
          <w:lang w:eastAsia="en-GB"/>
        </w:rPr>
      </w:pPr>
      <w:hyperlink r:id="rId33" w:history="1">
        <w:r w:rsidRPr="00570A6F">
          <w:rPr>
            <w:rFonts w:eastAsia="Times New Roman" w:cstheme="minorHAnsi"/>
            <w:color w:val="4472C4" w:themeColor="accent1"/>
            <w:u w:val="single"/>
            <w:bdr w:val="none" w:sz="0" w:space="0" w:color="auto" w:frame="1"/>
            <w:lang w:eastAsia="en-GB"/>
          </w:rPr>
          <w:t>Capturing the Zeitgeist. Tracking Words in German and English Dictionaries.</w:t>
        </w:r>
      </w:hyperlink>
    </w:p>
    <w:p w14:paraId="5A1E8948" w14:textId="77777777" w:rsidR="00684DBE" w:rsidRPr="003B20E1" w:rsidRDefault="00684DBE" w:rsidP="00684DBE">
      <w:pPr>
        <w:shd w:val="clear" w:color="auto" w:fill="FFFFFF"/>
        <w:jc w:val="both"/>
        <w:textAlignment w:val="baseline"/>
        <w:outlineLvl w:val="1"/>
        <w:rPr>
          <w:rFonts w:eastAsia="Times New Roman" w:cstheme="minorHAnsi"/>
          <w:color w:val="4472C4" w:themeColor="accent1"/>
          <w:lang w:eastAsia="en-GB"/>
        </w:rPr>
      </w:pPr>
    </w:p>
    <w:p w14:paraId="60857E93" w14:textId="77777777" w:rsidR="00684DBE" w:rsidRPr="00570A6F" w:rsidRDefault="00684DBE" w:rsidP="00684DBE">
      <w:pPr>
        <w:shd w:val="clear" w:color="auto" w:fill="FFFFFF"/>
        <w:jc w:val="both"/>
        <w:textAlignment w:val="baseline"/>
        <w:outlineLvl w:val="1"/>
        <w:rPr>
          <w:rFonts w:eastAsia="Times New Roman" w:cstheme="minorHAnsi"/>
          <w:color w:val="4472C4" w:themeColor="accent1"/>
          <w:lang w:eastAsia="en-GB"/>
        </w:rPr>
      </w:pPr>
      <w:hyperlink r:id="rId34" w:history="1">
        <w:r w:rsidRPr="00570A6F">
          <w:rPr>
            <w:rFonts w:eastAsia="Times New Roman" w:cstheme="minorHAnsi"/>
            <w:color w:val="4472C4" w:themeColor="accent1"/>
            <w:u w:val="single"/>
            <w:bdr w:val="none" w:sz="0" w:space="0" w:color="auto" w:frame="1"/>
            <w:lang w:eastAsia="en-GB"/>
          </w:rPr>
          <w:t>The Second and Third Generation. Experiences of the Descendants of Refugees from National Socialism. 3. Literature</w:t>
        </w:r>
      </w:hyperlink>
    </w:p>
    <w:p w14:paraId="7C55AB0F" w14:textId="77777777" w:rsidR="00684DBE" w:rsidRPr="003B20E1" w:rsidRDefault="00684DBE" w:rsidP="00684DBE">
      <w:pPr>
        <w:contextualSpacing/>
        <w:jc w:val="both"/>
        <w:rPr>
          <w:rFonts w:cstheme="minorHAnsi"/>
          <w:color w:val="4472C4" w:themeColor="accent1"/>
        </w:rPr>
      </w:pPr>
    </w:p>
    <w:p w14:paraId="7D906099" w14:textId="77777777" w:rsidR="00684DBE" w:rsidRPr="003B20E1" w:rsidRDefault="00684DBE" w:rsidP="00684DBE">
      <w:pPr>
        <w:shd w:val="clear" w:color="auto" w:fill="FFFFFF"/>
        <w:jc w:val="both"/>
        <w:textAlignment w:val="baseline"/>
        <w:outlineLvl w:val="1"/>
        <w:rPr>
          <w:rFonts w:cstheme="minorHAnsi"/>
          <w:color w:val="4472C4" w:themeColor="accent1"/>
        </w:rPr>
      </w:pPr>
      <w:hyperlink r:id="rId35" w:history="1">
        <w:r w:rsidRPr="00570A6F">
          <w:rPr>
            <w:rFonts w:eastAsia="Times New Roman" w:cstheme="minorHAnsi"/>
            <w:color w:val="4472C4" w:themeColor="accent1"/>
            <w:u w:val="single"/>
            <w:bdr w:val="none" w:sz="0" w:space="0" w:color="auto" w:frame="1"/>
            <w:lang w:eastAsia="en-GB"/>
          </w:rPr>
          <w:t>Encounters: Dörte Hansen and Anne Stokes in Conversation</w:t>
        </w:r>
      </w:hyperlink>
    </w:p>
    <w:p w14:paraId="26D6BB0E" w14:textId="77777777" w:rsidR="00684DBE" w:rsidRPr="003B20E1" w:rsidRDefault="00684DBE" w:rsidP="00684DBE">
      <w:pPr>
        <w:contextualSpacing/>
        <w:jc w:val="both"/>
        <w:rPr>
          <w:rFonts w:cstheme="minorHAnsi"/>
          <w:color w:val="4472C4" w:themeColor="accent1"/>
        </w:rPr>
      </w:pPr>
    </w:p>
    <w:p w14:paraId="16D2CA1A" w14:textId="77777777" w:rsidR="00684DBE" w:rsidRPr="002D0B71" w:rsidRDefault="00684DBE" w:rsidP="00684DBE">
      <w:pPr>
        <w:shd w:val="clear" w:color="auto" w:fill="FFFFFF"/>
        <w:jc w:val="both"/>
        <w:textAlignment w:val="baseline"/>
        <w:outlineLvl w:val="1"/>
        <w:rPr>
          <w:rFonts w:eastAsia="Times New Roman" w:cstheme="minorHAnsi"/>
          <w:color w:val="4472C4" w:themeColor="accent1"/>
          <w:lang w:eastAsia="en-GB"/>
        </w:rPr>
      </w:pPr>
      <w:hyperlink r:id="rId36" w:history="1">
        <w:r w:rsidRPr="002D0B71">
          <w:rPr>
            <w:rFonts w:eastAsia="Times New Roman" w:cstheme="minorHAnsi"/>
            <w:color w:val="4472C4" w:themeColor="accent1"/>
            <w:u w:val="single"/>
            <w:bdr w:val="none" w:sz="0" w:space="0" w:color="auto" w:frame="1"/>
            <w:lang w:eastAsia="en-GB"/>
          </w:rPr>
          <w:t>Encounters: Mascha Dabić and Leigh Bailey in Conversation</w:t>
        </w:r>
      </w:hyperlink>
    </w:p>
    <w:p w14:paraId="2F9FFBE5" w14:textId="77777777" w:rsidR="00684DBE" w:rsidRPr="003B20E1" w:rsidRDefault="00684DBE" w:rsidP="00684DBE">
      <w:pPr>
        <w:contextualSpacing/>
        <w:jc w:val="both"/>
        <w:rPr>
          <w:rFonts w:cstheme="minorHAnsi"/>
        </w:rPr>
      </w:pPr>
    </w:p>
    <w:p w14:paraId="278F5FBA" w14:textId="77777777" w:rsidR="00684DBE" w:rsidRPr="003B20E1" w:rsidRDefault="00684DBE" w:rsidP="00684DBE">
      <w:pPr>
        <w:contextualSpacing/>
        <w:jc w:val="both"/>
        <w:rPr>
          <w:rFonts w:cstheme="minorHAnsi"/>
          <w:color w:val="000000"/>
          <w:shd w:val="clear" w:color="auto" w:fill="FFFFFF"/>
        </w:rPr>
      </w:pPr>
    </w:p>
    <w:p w14:paraId="42582CC0" w14:textId="77777777" w:rsidR="00684DBE" w:rsidRPr="003B20E1" w:rsidRDefault="00684DBE" w:rsidP="00684DBE">
      <w:pPr>
        <w:jc w:val="both"/>
        <w:rPr>
          <w:rFonts w:cstheme="minorHAnsi"/>
          <w:b/>
          <w:bCs/>
          <w:u w:val="single"/>
        </w:rPr>
      </w:pPr>
      <w:r w:rsidRPr="003B20E1">
        <w:rPr>
          <w:rFonts w:cstheme="minorHAnsi"/>
          <w:b/>
          <w:bCs/>
          <w:u w:val="single"/>
        </w:rPr>
        <w:t>Institute Publications</w:t>
      </w:r>
      <w:r>
        <w:rPr>
          <w:rFonts w:cstheme="minorHAnsi"/>
          <w:b/>
          <w:bCs/>
          <w:u w:val="single"/>
        </w:rPr>
        <w:t xml:space="preserve"> (recent and upcoming):</w:t>
      </w:r>
    </w:p>
    <w:p w14:paraId="4BB994D8" w14:textId="77777777" w:rsidR="00684DBE" w:rsidRPr="003B20E1" w:rsidRDefault="00684DBE" w:rsidP="00684DBE">
      <w:pPr>
        <w:pStyle w:val="xmsonormal"/>
        <w:shd w:val="clear" w:color="auto" w:fill="FFFFFF"/>
        <w:spacing w:before="0" w:beforeAutospacing="0" w:after="0" w:afterAutospacing="0"/>
        <w:jc w:val="both"/>
        <w:rPr>
          <w:rFonts w:asciiTheme="minorHAnsi" w:hAnsiTheme="minorHAnsi" w:cstheme="minorHAnsi"/>
        </w:rPr>
      </w:pPr>
    </w:p>
    <w:p w14:paraId="29900D2B" w14:textId="77777777" w:rsidR="00684DBE" w:rsidRPr="003B20E1" w:rsidRDefault="00684DBE" w:rsidP="00684DBE">
      <w:pPr>
        <w:pStyle w:val="xmsonormal"/>
        <w:shd w:val="clear" w:color="auto" w:fill="FFFFFF"/>
        <w:spacing w:before="0" w:beforeAutospacing="0" w:after="0" w:afterAutospacing="0"/>
        <w:jc w:val="both"/>
        <w:rPr>
          <w:rFonts w:asciiTheme="minorHAnsi" w:hAnsiTheme="minorHAnsi" w:cstheme="minorHAnsi"/>
          <w:bdr w:val="none" w:sz="0" w:space="0" w:color="auto" w:frame="1"/>
        </w:rPr>
      </w:pPr>
      <w:r w:rsidRPr="003B20E1">
        <w:rPr>
          <w:rFonts w:asciiTheme="minorHAnsi" w:hAnsiTheme="minorHAnsi" w:cstheme="minorHAnsi"/>
          <w:bdr w:val="none" w:sz="0" w:space="0" w:color="auto" w:frame="1"/>
        </w:rPr>
        <w:t>Tom Zille, </w:t>
      </w:r>
      <w:r w:rsidRPr="003B20E1">
        <w:rPr>
          <w:rFonts w:asciiTheme="minorHAnsi" w:hAnsiTheme="minorHAnsi" w:cstheme="minorHAnsi"/>
          <w:i/>
          <w:iCs/>
          <w:bdr w:val="none" w:sz="0" w:space="0" w:color="auto" w:frame="1"/>
        </w:rPr>
        <w:t xml:space="preserve">Christian Felix Weiße, the Translator: Cultural Transfer and Literary Entrepreneurship in the Enlightenment </w:t>
      </w:r>
      <w:r w:rsidRPr="003B20E1">
        <w:rPr>
          <w:rFonts w:asciiTheme="minorHAnsi" w:hAnsiTheme="minorHAnsi" w:cstheme="minorHAnsi"/>
          <w:bdr w:val="none" w:sz="0" w:space="0" w:color="auto" w:frame="1"/>
        </w:rPr>
        <w:t>(imlr books, June 2021)</w:t>
      </w:r>
    </w:p>
    <w:p w14:paraId="1655F747" w14:textId="77777777" w:rsidR="00684DBE" w:rsidRPr="003B20E1" w:rsidRDefault="00684DBE" w:rsidP="00684DBE">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14:paraId="7AFC0B4C" w14:textId="77777777" w:rsidR="00684DBE" w:rsidRPr="003B20E1" w:rsidRDefault="00684DBE" w:rsidP="00684DBE">
      <w:pPr>
        <w:pStyle w:val="xmsonormal"/>
        <w:shd w:val="clear" w:color="auto" w:fill="FFFFFF"/>
        <w:spacing w:before="0" w:beforeAutospacing="0" w:after="0" w:afterAutospacing="0"/>
        <w:jc w:val="both"/>
        <w:rPr>
          <w:rFonts w:asciiTheme="minorHAnsi" w:hAnsiTheme="minorHAnsi" w:cstheme="minorHAnsi"/>
          <w:bdr w:val="none" w:sz="0" w:space="0" w:color="auto" w:frame="1"/>
        </w:rPr>
      </w:pPr>
      <w:r w:rsidRPr="003B20E1">
        <w:rPr>
          <w:rFonts w:asciiTheme="minorHAnsi" w:hAnsiTheme="minorHAnsi" w:cstheme="minorHAnsi"/>
          <w:bdr w:val="none" w:sz="0" w:space="0" w:color="auto" w:frame="1"/>
        </w:rPr>
        <w:t>Frank Krause and Katharina Herold (eds), </w:t>
      </w:r>
      <w:r w:rsidRPr="003B20E1">
        <w:rPr>
          <w:rFonts w:asciiTheme="minorHAnsi" w:hAnsiTheme="minorHAnsi" w:cstheme="minorHAnsi"/>
          <w:i/>
          <w:iCs/>
          <w:bdr w:val="none" w:sz="0" w:space="0" w:color="auto" w:frame="1"/>
        </w:rPr>
        <w:t xml:space="preserve">Smell and Social Life. Aspects of English, </w:t>
      </w:r>
      <w:proofErr w:type="gramStart"/>
      <w:r w:rsidRPr="003B20E1">
        <w:rPr>
          <w:rFonts w:asciiTheme="minorHAnsi" w:hAnsiTheme="minorHAnsi" w:cstheme="minorHAnsi"/>
          <w:i/>
          <w:iCs/>
          <w:bdr w:val="none" w:sz="0" w:space="0" w:color="auto" w:frame="1"/>
        </w:rPr>
        <w:t>French</w:t>
      </w:r>
      <w:proofErr w:type="gramEnd"/>
      <w:r w:rsidRPr="003B20E1">
        <w:rPr>
          <w:rFonts w:asciiTheme="minorHAnsi" w:hAnsiTheme="minorHAnsi" w:cstheme="minorHAnsi"/>
          <w:i/>
          <w:iCs/>
          <w:bdr w:val="none" w:sz="0" w:space="0" w:color="auto" w:frame="1"/>
        </w:rPr>
        <w:t xml:space="preserve"> and German Literature (1880-1939)</w:t>
      </w:r>
      <w:r w:rsidRPr="003B20E1">
        <w:rPr>
          <w:rFonts w:asciiTheme="minorHAnsi" w:hAnsiTheme="minorHAnsi" w:cstheme="minorHAnsi"/>
          <w:bdr w:val="none" w:sz="0" w:space="0" w:color="auto" w:frame="1"/>
        </w:rPr>
        <w:t xml:space="preserve"> (London German Studies XVII, autumn 2021)</w:t>
      </w:r>
    </w:p>
    <w:p w14:paraId="324A5EC4" w14:textId="77777777" w:rsidR="00684DBE" w:rsidRPr="003B20E1" w:rsidRDefault="00684DBE" w:rsidP="00684DBE">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14:paraId="6A225E4A" w14:textId="77777777" w:rsidR="00684DBE" w:rsidRPr="003B20E1" w:rsidRDefault="00684DBE" w:rsidP="00684DBE">
      <w:pPr>
        <w:pStyle w:val="xmsonormal"/>
        <w:shd w:val="clear" w:color="auto" w:fill="FFFFFF"/>
        <w:spacing w:before="0" w:beforeAutospacing="0" w:after="0" w:afterAutospacing="0"/>
        <w:jc w:val="both"/>
        <w:rPr>
          <w:rFonts w:asciiTheme="minorHAnsi" w:hAnsiTheme="minorHAnsi" w:cstheme="minorHAnsi"/>
          <w:bdr w:val="none" w:sz="0" w:space="0" w:color="auto" w:frame="1"/>
        </w:rPr>
      </w:pPr>
      <w:r w:rsidRPr="003B20E1">
        <w:rPr>
          <w:rFonts w:asciiTheme="minorHAnsi" w:hAnsiTheme="minorHAnsi" w:cstheme="minorHAnsi"/>
          <w:bdr w:val="none" w:sz="0" w:space="0" w:color="auto" w:frame="1"/>
        </w:rPr>
        <w:t>Nicole Robertson,</w:t>
      </w:r>
      <w:r w:rsidRPr="003B20E1">
        <w:rPr>
          <w:rFonts w:asciiTheme="minorHAnsi" w:hAnsiTheme="minorHAnsi" w:cstheme="minorHAnsi"/>
          <w:i/>
          <w:iCs/>
          <w:bdr w:val="none" w:sz="0" w:space="0" w:color="auto" w:frame="1"/>
        </w:rPr>
        <w:t> Arthur Schnitzler in Great Britain: An Examination of Power and Translation</w:t>
      </w:r>
      <w:r w:rsidRPr="003B20E1">
        <w:rPr>
          <w:rFonts w:asciiTheme="minorHAnsi" w:hAnsiTheme="minorHAnsi" w:cstheme="minorHAnsi"/>
          <w:bdr w:val="none" w:sz="0" w:space="0" w:color="auto" w:frame="1"/>
        </w:rPr>
        <w:t xml:space="preserve"> (Bithell Series of Dissertations, January 2022)</w:t>
      </w:r>
    </w:p>
    <w:p w14:paraId="43883BF6" w14:textId="77777777" w:rsidR="00684DBE" w:rsidRPr="003B20E1" w:rsidRDefault="00684DBE" w:rsidP="00684DBE">
      <w:pPr>
        <w:jc w:val="both"/>
        <w:rPr>
          <w:rFonts w:cstheme="minorHAnsi"/>
          <w:b/>
          <w:bCs/>
          <w:u w:val="single"/>
        </w:rPr>
      </w:pPr>
    </w:p>
    <w:p w14:paraId="5C71289A" w14:textId="77777777" w:rsidR="00684DBE" w:rsidRPr="003B20E1" w:rsidRDefault="00684DBE" w:rsidP="00684DBE">
      <w:pPr>
        <w:jc w:val="both"/>
        <w:rPr>
          <w:rFonts w:cstheme="minorHAnsi"/>
        </w:rPr>
      </w:pPr>
      <w:r w:rsidRPr="003B20E1">
        <w:rPr>
          <w:rFonts w:cstheme="minorHAnsi"/>
        </w:rPr>
        <w:t xml:space="preserve">For a full overview of available publications see </w:t>
      </w:r>
      <w:hyperlink r:id="rId37" w:history="1">
        <w:r w:rsidRPr="00651A57">
          <w:rPr>
            <w:rStyle w:val="Hyperlink"/>
            <w:rFonts w:cstheme="minorHAnsi"/>
            <w:color w:val="4472C4" w:themeColor="accent1"/>
          </w:rPr>
          <w:t>https://modernlanguages.sas.ac.uk/publications</w:t>
        </w:r>
      </w:hyperlink>
      <w:r w:rsidRPr="00651A57">
        <w:rPr>
          <w:rFonts w:cstheme="minorHAnsi"/>
          <w:color w:val="4472C4" w:themeColor="accent1"/>
        </w:rPr>
        <w:t>.</w:t>
      </w:r>
    </w:p>
    <w:p w14:paraId="7C2F8CC9" w14:textId="77777777" w:rsidR="00684DBE" w:rsidRPr="003B20E1" w:rsidRDefault="00684DBE" w:rsidP="00684DBE">
      <w:pPr>
        <w:jc w:val="both"/>
        <w:rPr>
          <w:rFonts w:cstheme="minorHAnsi"/>
          <w:b/>
          <w:bCs/>
          <w:i/>
          <w:color w:val="FF0000"/>
          <w:u w:val="single"/>
        </w:rPr>
      </w:pPr>
    </w:p>
    <w:p w14:paraId="4738E9FD" w14:textId="77777777" w:rsidR="00684DBE" w:rsidRPr="003B20E1" w:rsidRDefault="00684DBE" w:rsidP="00684DBE">
      <w:pPr>
        <w:jc w:val="both"/>
        <w:rPr>
          <w:rFonts w:cstheme="minorHAnsi"/>
        </w:rPr>
      </w:pPr>
    </w:p>
    <w:p w14:paraId="6D756932" w14:textId="77777777" w:rsidR="00684DBE" w:rsidRPr="003B20E1" w:rsidRDefault="00684DBE" w:rsidP="00684DBE">
      <w:pPr>
        <w:jc w:val="both"/>
        <w:rPr>
          <w:rFonts w:cstheme="minorHAnsi"/>
          <w:b/>
          <w:bCs/>
          <w:u w:val="single"/>
        </w:rPr>
      </w:pPr>
      <w:r w:rsidRPr="003B20E1">
        <w:rPr>
          <w:rFonts w:cstheme="minorHAnsi"/>
          <w:b/>
          <w:bCs/>
          <w:u w:val="single"/>
        </w:rPr>
        <w:t>REMINDER of OPPORTUNITIES</w:t>
      </w:r>
    </w:p>
    <w:p w14:paraId="4C519EA5" w14:textId="77777777" w:rsidR="00684DBE" w:rsidRPr="003B20E1" w:rsidRDefault="00684DBE" w:rsidP="00684DBE">
      <w:pPr>
        <w:pStyle w:val="ListParagraph"/>
        <w:jc w:val="both"/>
        <w:rPr>
          <w:rFonts w:cstheme="minorHAnsi"/>
          <w:b/>
          <w:bCs/>
          <w:u w:val="single"/>
        </w:rPr>
      </w:pPr>
    </w:p>
    <w:p w14:paraId="724006F7" w14:textId="77777777" w:rsidR="00684DBE" w:rsidRPr="003B20E1" w:rsidRDefault="00684DBE" w:rsidP="00684DBE">
      <w:pPr>
        <w:jc w:val="both"/>
        <w:rPr>
          <w:rFonts w:cstheme="minorHAnsi"/>
          <w:b/>
          <w:bCs/>
          <w:u w:val="single"/>
        </w:rPr>
      </w:pPr>
      <w:r w:rsidRPr="003B20E1">
        <w:rPr>
          <w:rFonts w:cstheme="minorHAnsi"/>
          <w:b/>
          <w:bCs/>
          <w:u w:val="single"/>
        </w:rPr>
        <w:t xml:space="preserve">For your students: </w:t>
      </w:r>
    </w:p>
    <w:p w14:paraId="1D582892" w14:textId="77777777" w:rsidR="00684DBE" w:rsidRPr="003B20E1" w:rsidRDefault="00684DBE" w:rsidP="00684DBE">
      <w:pPr>
        <w:jc w:val="both"/>
        <w:rPr>
          <w:rFonts w:cstheme="minorHAnsi"/>
          <w:b/>
          <w:bCs/>
          <w:u w:val="single"/>
        </w:rPr>
      </w:pPr>
    </w:p>
    <w:p w14:paraId="5A191FCF" w14:textId="77777777" w:rsidR="00684DBE" w:rsidRPr="00FB7C08" w:rsidRDefault="00684DBE" w:rsidP="00684DBE">
      <w:pPr>
        <w:pStyle w:val="ListParagraph"/>
        <w:numPr>
          <w:ilvl w:val="0"/>
          <w:numId w:val="7"/>
        </w:numPr>
        <w:jc w:val="both"/>
        <w:rPr>
          <w:rFonts w:cstheme="minorHAnsi"/>
          <w:bCs/>
          <w:color w:val="FF0000"/>
        </w:rPr>
      </w:pPr>
      <w:r>
        <w:rPr>
          <w:rFonts w:cstheme="minorHAnsi"/>
          <w:b/>
          <w:bCs/>
        </w:rPr>
        <w:t xml:space="preserve">IMLR </w:t>
      </w:r>
      <w:r w:rsidRPr="003B20E1">
        <w:rPr>
          <w:rFonts w:cstheme="minorHAnsi"/>
          <w:b/>
          <w:bCs/>
        </w:rPr>
        <w:t>Research Training</w:t>
      </w:r>
      <w:r>
        <w:rPr>
          <w:rFonts w:cstheme="minorHAnsi"/>
          <w:b/>
          <w:bCs/>
        </w:rPr>
        <w:t xml:space="preserve"> is a service offered to students nationwide. </w:t>
      </w:r>
      <w:r>
        <w:t xml:space="preserve">The IMLR has always offered a rich research training programme, previously delivered via face-to-face training days on Saturdays through the academic year. The shift to online provision due to the pandemic has, however, been an opportunity to re-evaluate the programme content and modes of delivery in response to Modern Languages researchers’ current and future needs. </w:t>
      </w:r>
      <w:r>
        <w:rPr>
          <w:rFonts w:cstheme="minorHAnsi"/>
          <w:b/>
          <w:bCs/>
        </w:rPr>
        <w:t xml:space="preserve">We have increased and diversified our programme over the past year, now featuring courses such as </w:t>
      </w:r>
    </w:p>
    <w:p w14:paraId="10E63FF0" w14:textId="77777777" w:rsidR="00684DBE" w:rsidRPr="00FB7C08" w:rsidRDefault="00684DBE" w:rsidP="00684DBE">
      <w:pPr>
        <w:pStyle w:val="ListParagraph"/>
        <w:jc w:val="both"/>
        <w:rPr>
          <w:rFonts w:cstheme="minorHAnsi"/>
          <w:bCs/>
          <w:color w:val="FF0000"/>
        </w:rPr>
      </w:pPr>
    </w:p>
    <w:p w14:paraId="6C2F97B4" w14:textId="77777777" w:rsidR="00684DBE" w:rsidRPr="00AB2C84" w:rsidRDefault="00684DBE" w:rsidP="00684DBE">
      <w:pPr>
        <w:pStyle w:val="ListParagraph"/>
        <w:numPr>
          <w:ilvl w:val="0"/>
          <w:numId w:val="9"/>
        </w:numPr>
        <w:tabs>
          <w:tab w:val="left" w:pos="7124"/>
        </w:tabs>
        <w:spacing w:after="120"/>
        <w:contextualSpacing w:val="0"/>
        <w:jc w:val="both"/>
        <w:rPr>
          <w:rFonts w:cstheme="minorHAnsi"/>
        </w:rPr>
      </w:pPr>
      <w:r w:rsidRPr="00AB2C84">
        <w:rPr>
          <w:rFonts w:cstheme="minorHAnsi"/>
          <w:highlight w:val="white"/>
        </w:rPr>
        <w:t>Working with and Interviewing Writers, Artists and Filmmakers</w:t>
      </w:r>
      <w:r w:rsidRPr="00AB2C84">
        <w:rPr>
          <w:rFonts w:cstheme="minorHAnsi"/>
        </w:rPr>
        <w:t xml:space="preserve"> </w:t>
      </w:r>
    </w:p>
    <w:p w14:paraId="78DBB319" w14:textId="77777777" w:rsidR="00684DBE" w:rsidRPr="00AB2C84" w:rsidRDefault="00684DBE" w:rsidP="00684DBE">
      <w:pPr>
        <w:pStyle w:val="ListParagraph"/>
        <w:numPr>
          <w:ilvl w:val="0"/>
          <w:numId w:val="9"/>
        </w:numPr>
        <w:spacing w:after="120"/>
        <w:contextualSpacing w:val="0"/>
        <w:jc w:val="both"/>
        <w:rPr>
          <w:rFonts w:cstheme="minorHAnsi"/>
        </w:rPr>
      </w:pPr>
      <w:r w:rsidRPr="00AB2C84">
        <w:rPr>
          <w:rFonts w:cstheme="minorHAnsi"/>
        </w:rPr>
        <w:t xml:space="preserve">Ethnography and Modern Languages Research </w:t>
      </w:r>
    </w:p>
    <w:p w14:paraId="1F72B6B4" w14:textId="77777777" w:rsidR="00684DBE" w:rsidRPr="00AB2C84" w:rsidRDefault="00684DBE" w:rsidP="00684DBE">
      <w:pPr>
        <w:pStyle w:val="ListParagraph"/>
        <w:numPr>
          <w:ilvl w:val="0"/>
          <w:numId w:val="9"/>
        </w:numPr>
        <w:tabs>
          <w:tab w:val="left" w:pos="7124"/>
        </w:tabs>
        <w:spacing w:after="120"/>
        <w:contextualSpacing w:val="0"/>
        <w:jc w:val="both"/>
        <w:rPr>
          <w:rFonts w:cstheme="minorHAnsi"/>
        </w:rPr>
      </w:pPr>
      <w:r w:rsidRPr="00AB2C84">
        <w:rPr>
          <w:rFonts w:cstheme="minorHAnsi"/>
        </w:rPr>
        <w:t xml:space="preserve">The Environmental Humanities and Modern Languages Research </w:t>
      </w:r>
    </w:p>
    <w:p w14:paraId="0ED7CB2B" w14:textId="77777777" w:rsidR="00684DBE" w:rsidRPr="00AB2C84" w:rsidRDefault="00684DBE" w:rsidP="00684DBE">
      <w:pPr>
        <w:pStyle w:val="ListParagraph"/>
        <w:numPr>
          <w:ilvl w:val="0"/>
          <w:numId w:val="9"/>
        </w:numPr>
        <w:tabs>
          <w:tab w:val="left" w:pos="7124"/>
        </w:tabs>
        <w:spacing w:after="120"/>
        <w:contextualSpacing w:val="0"/>
        <w:jc w:val="both"/>
        <w:rPr>
          <w:rFonts w:cstheme="minorHAnsi"/>
        </w:rPr>
      </w:pPr>
      <w:r w:rsidRPr="00AB2C84">
        <w:rPr>
          <w:rFonts w:cstheme="minorHAnsi"/>
        </w:rPr>
        <w:t xml:space="preserve">Disability Studies and Modern Languages Research </w:t>
      </w:r>
    </w:p>
    <w:p w14:paraId="0799F7CF" w14:textId="77777777" w:rsidR="00684DBE" w:rsidRPr="00AB2C84" w:rsidRDefault="00684DBE" w:rsidP="00684DBE">
      <w:pPr>
        <w:pStyle w:val="ListParagraph"/>
        <w:numPr>
          <w:ilvl w:val="0"/>
          <w:numId w:val="9"/>
        </w:numPr>
        <w:tabs>
          <w:tab w:val="left" w:pos="7124"/>
        </w:tabs>
        <w:spacing w:after="120"/>
        <w:contextualSpacing w:val="0"/>
        <w:jc w:val="both"/>
        <w:rPr>
          <w:rFonts w:cstheme="minorHAnsi"/>
        </w:rPr>
      </w:pPr>
      <w:r w:rsidRPr="00AB2C84">
        <w:rPr>
          <w:rFonts w:cstheme="minorHAnsi"/>
        </w:rPr>
        <w:t xml:space="preserve">Digital Culture and Modern Languages Research </w:t>
      </w:r>
    </w:p>
    <w:p w14:paraId="38C462BE" w14:textId="77777777" w:rsidR="00684DBE" w:rsidRPr="00AB2C84" w:rsidRDefault="00684DBE" w:rsidP="00684DBE">
      <w:pPr>
        <w:pStyle w:val="ListParagraph"/>
        <w:numPr>
          <w:ilvl w:val="0"/>
          <w:numId w:val="9"/>
        </w:numPr>
        <w:tabs>
          <w:tab w:val="left" w:pos="7124"/>
        </w:tabs>
        <w:spacing w:after="120"/>
        <w:contextualSpacing w:val="0"/>
        <w:jc w:val="both"/>
        <w:rPr>
          <w:rFonts w:cstheme="minorHAnsi"/>
        </w:rPr>
      </w:pPr>
      <w:r w:rsidRPr="00AB2C84">
        <w:rPr>
          <w:rFonts w:cstheme="minorHAnsi"/>
        </w:rPr>
        <w:t xml:space="preserve">Decolonial Approaches to Modern Languages Research </w:t>
      </w:r>
    </w:p>
    <w:p w14:paraId="610CE2BF" w14:textId="77777777" w:rsidR="00684DBE" w:rsidRPr="00AB2C84" w:rsidRDefault="00684DBE" w:rsidP="00684DBE">
      <w:pPr>
        <w:pStyle w:val="ListParagraph"/>
        <w:numPr>
          <w:ilvl w:val="0"/>
          <w:numId w:val="9"/>
        </w:numPr>
        <w:spacing w:after="120"/>
        <w:contextualSpacing w:val="0"/>
        <w:jc w:val="both"/>
        <w:rPr>
          <w:rFonts w:cstheme="minorHAnsi"/>
        </w:rPr>
      </w:pPr>
      <w:r w:rsidRPr="00AB2C84">
        <w:rPr>
          <w:rFonts w:cstheme="minorHAnsi"/>
        </w:rPr>
        <w:t xml:space="preserve">Participatory Languages Research in Schools </w:t>
      </w:r>
    </w:p>
    <w:p w14:paraId="46639D6A" w14:textId="77777777" w:rsidR="00684DBE" w:rsidRPr="00AB2C84" w:rsidRDefault="00684DBE" w:rsidP="00684DBE">
      <w:pPr>
        <w:pStyle w:val="ListParagraph"/>
        <w:numPr>
          <w:ilvl w:val="0"/>
          <w:numId w:val="9"/>
        </w:numPr>
        <w:spacing w:after="120"/>
        <w:contextualSpacing w:val="0"/>
        <w:jc w:val="both"/>
        <w:rPr>
          <w:rFonts w:cstheme="minorHAnsi"/>
        </w:rPr>
      </w:pPr>
      <w:r w:rsidRPr="00AB2C84">
        <w:rPr>
          <w:rFonts w:cstheme="minorHAnsi"/>
        </w:rPr>
        <w:t xml:space="preserve">Modern Languages and Careers in and beyond Academia </w:t>
      </w:r>
    </w:p>
    <w:p w14:paraId="769AD827" w14:textId="77777777" w:rsidR="00684DBE" w:rsidRPr="00AB2C84" w:rsidRDefault="00684DBE" w:rsidP="00684DBE">
      <w:pPr>
        <w:pStyle w:val="ListParagraph"/>
        <w:numPr>
          <w:ilvl w:val="0"/>
          <w:numId w:val="9"/>
        </w:numPr>
        <w:spacing w:after="120"/>
        <w:contextualSpacing w:val="0"/>
        <w:jc w:val="both"/>
        <w:rPr>
          <w:rFonts w:cstheme="minorHAnsi"/>
        </w:rPr>
      </w:pPr>
      <w:r w:rsidRPr="00AB2C84">
        <w:rPr>
          <w:rFonts w:cstheme="minorHAnsi"/>
        </w:rPr>
        <w:t>Researching Multilingually (organised by the Researching Multilingually Network and funded by the London Arts and Humanities Partnership)</w:t>
      </w:r>
    </w:p>
    <w:p w14:paraId="2D63388B" w14:textId="77777777" w:rsidR="00684DBE" w:rsidRPr="00FB7C08" w:rsidRDefault="00684DBE" w:rsidP="00684DBE">
      <w:pPr>
        <w:pStyle w:val="ListParagraph"/>
        <w:jc w:val="both"/>
        <w:rPr>
          <w:rFonts w:cstheme="minorHAnsi"/>
          <w:bCs/>
        </w:rPr>
      </w:pPr>
    </w:p>
    <w:p w14:paraId="527D0762" w14:textId="77777777" w:rsidR="00684DBE" w:rsidRDefault="00684DBE" w:rsidP="00684DBE">
      <w:pPr>
        <w:ind w:left="360"/>
        <w:jc w:val="both"/>
        <w:rPr>
          <w:rFonts w:cstheme="minorHAnsi"/>
          <w:bCs/>
          <w:color w:val="FF0000"/>
        </w:rPr>
      </w:pPr>
      <w:r w:rsidRPr="00FB7C08">
        <w:rPr>
          <w:rFonts w:cstheme="minorHAnsi"/>
          <w:bCs/>
        </w:rPr>
        <w:t>For a full programme of postgraduate training on offer in 2021/22, visit</w:t>
      </w:r>
      <w:r w:rsidRPr="00FB7C08">
        <w:t xml:space="preserve"> </w:t>
      </w:r>
      <w:hyperlink r:id="rId38" w:history="1">
        <w:r w:rsidRPr="00FB7C08">
          <w:rPr>
            <w:color w:val="0000FF"/>
            <w:u w:val="single"/>
          </w:rPr>
          <w:t>Research Training | School of Advanced Study (sas.ac.uk)</w:t>
        </w:r>
      </w:hyperlink>
    </w:p>
    <w:p w14:paraId="2191211B" w14:textId="77777777" w:rsidR="00684DBE" w:rsidRPr="00FB7C08" w:rsidRDefault="00684DBE" w:rsidP="00684DBE">
      <w:pPr>
        <w:ind w:left="360"/>
        <w:jc w:val="both"/>
        <w:rPr>
          <w:rFonts w:cstheme="minorHAnsi"/>
          <w:bCs/>
          <w:color w:val="FF0000"/>
        </w:rPr>
      </w:pPr>
    </w:p>
    <w:p w14:paraId="57AFCEDE" w14:textId="77777777" w:rsidR="00684DBE" w:rsidRPr="00651A57" w:rsidRDefault="00684DBE" w:rsidP="00684DBE">
      <w:pPr>
        <w:pStyle w:val="ListParagraph"/>
        <w:numPr>
          <w:ilvl w:val="0"/>
          <w:numId w:val="6"/>
        </w:numPr>
        <w:rPr>
          <w:rFonts w:cstheme="minorHAnsi"/>
        </w:rPr>
      </w:pPr>
      <w:r w:rsidRPr="00651A57">
        <w:rPr>
          <w:rFonts w:cstheme="minorHAnsi"/>
          <w:b/>
          <w:bCs/>
        </w:rPr>
        <w:t>Studentships</w:t>
      </w:r>
      <w:r w:rsidRPr="00651A57">
        <w:rPr>
          <w:rFonts w:cstheme="minorHAnsi"/>
        </w:rPr>
        <w:t xml:space="preserve"> for graduate study (PhD):</w:t>
      </w:r>
      <w:r w:rsidRPr="00651A57">
        <w:rPr>
          <w:rFonts w:cstheme="minorHAnsi"/>
        </w:rPr>
        <w:br/>
        <w:t>One studentship in German Studies (fees only); one fully funded PhD studentship in Exile Studies</w:t>
      </w:r>
    </w:p>
    <w:p w14:paraId="0E9FEE1F" w14:textId="77777777" w:rsidR="00684DBE" w:rsidRPr="00651A57" w:rsidRDefault="00684DBE" w:rsidP="00684DBE">
      <w:pPr>
        <w:pStyle w:val="ListParagraph"/>
        <w:jc w:val="both"/>
        <w:rPr>
          <w:rFonts w:cstheme="minorHAnsi"/>
        </w:rPr>
      </w:pPr>
    </w:p>
    <w:p w14:paraId="287EDC14" w14:textId="77777777" w:rsidR="00684DBE" w:rsidRPr="003B20E1" w:rsidRDefault="00684DBE" w:rsidP="00684DBE">
      <w:pPr>
        <w:pStyle w:val="ListParagraph"/>
        <w:numPr>
          <w:ilvl w:val="0"/>
          <w:numId w:val="6"/>
        </w:numPr>
        <w:jc w:val="both"/>
        <w:rPr>
          <w:rStyle w:val="Hyperlink"/>
          <w:rFonts w:cstheme="minorHAnsi"/>
        </w:rPr>
      </w:pPr>
      <w:r w:rsidRPr="00651A57">
        <w:rPr>
          <w:rFonts w:cstheme="minorHAnsi"/>
        </w:rPr>
        <w:t xml:space="preserve">We are always interested </w:t>
      </w:r>
      <w:r w:rsidRPr="003B20E1">
        <w:rPr>
          <w:rFonts w:cstheme="minorHAnsi"/>
        </w:rPr>
        <w:t xml:space="preserve">in receiving recommendations for the publication of PhD theses in the </w:t>
      </w:r>
      <w:r w:rsidRPr="003B20E1">
        <w:rPr>
          <w:rFonts w:cstheme="minorHAnsi"/>
          <w:b/>
          <w:bCs/>
        </w:rPr>
        <w:t>Bithell Series of Dissertations</w:t>
      </w:r>
      <w:r w:rsidRPr="003B20E1">
        <w:rPr>
          <w:rFonts w:cstheme="minorHAnsi"/>
        </w:rPr>
        <w:t xml:space="preserve">: </w:t>
      </w:r>
      <w:hyperlink r:id="rId39" w:history="1">
        <w:r w:rsidRPr="003B20E1">
          <w:rPr>
            <w:rStyle w:val="Hyperlink"/>
            <w:rFonts w:cstheme="minorHAnsi"/>
          </w:rPr>
          <w:t>https://modernlanguages.sas.ac.uk/publications/bithell-series-dissertations</w:t>
        </w:r>
      </w:hyperlink>
    </w:p>
    <w:p w14:paraId="25CDA350" w14:textId="77777777" w:rsidR="00684DBE" w:rsidRPr="003B20E1" w:rsidRDefault="00684DBE" w:rsidP="00684DBE">
      <w:pPr>
        <w:jc w:val="both"/>
        <w:rPr>
          <w:rStyle w:val="Hyperlink"/>
          <w:rFonts w:cstheme="minorHAnsi"/>
        </w:rPr>
      </w:pPr>
    </w:p>
    <w:p w14:paraId="5CFF08CE" w14:textId="77777777" w:rsidR="00684DBE" w:rsidRPr="003B20E1" w:rsidRDefault="00684DBE" w:rsidP="00684DBE">
      <w:pPr>
        <w:pStyle w:val="ListParagraph"/>
        <w:numPr>
          <w:ilvl w:val="0"/>
          <w:numId w:val="6"/>
        </w:numPr>
        <w:jc w:val="both"/>
        <w:rPr>
          <w:rFonts w:cstheme="minorHAnsi"/>
        </w:rPr>
      </w:pPr>
      <w:r w:rsidRPr="003B20E1">
        <w:rPr>
          <w:rStyle w:val="Hyperlink"/>
          <w:rFonts w:cstheme="minorHAnsi"/>
          <w:color w:val="auto"/>
        </w:rPr>
        <w:t xml:space="preserve">In the autumn, a call for proposals for the </w:t>
      </w:r>
      <w:r w:rsidRPr="003B20E1">
        <w:rPr>
          <w:rStyle w:val="Hyperlink"/>
          <w:rFonts w:cstheme="minorHAnsi"/>
          <w:b/>
          <w:bCs/>
          <w:color w:val="auto"/>
        </w:rPr>
        <w:t>2022 Sylvia Naish Lecture Competition</w:t>
      </w:r>
      <w:r w:rsidRPr="003B20E1">
        <w:rPr>
          <w:rStyle w:val="Hyperlink"/>
          <w:rFonts w:cstheme="minorHAnsi"/>
          <w:color w:val="auto"/>
        </w:rPr>
        <w:t xml:space="preserve"> will be issued. </w:t>
      </w:r>
      <w:r w:rsidRPr="003B20E1">
        <w:rPr>
          <w:rFonts w:cstheme="minorHAnsi"/>
        </w:rPr>
        <w:t xml:space="preserve">Further details at: </w:t>
      </w:r>
      <w:hyperlink r:id="rId40" w:history="1">
        <w:r w:rsidRPr="003B20E1">
          <w:rPr>
            <w:rStyle w:val="Hyperlink"/>
            <w:rFonts w:cstheme="minorHAnsi"/>
            <w:color w:val="auto"/>
          </w:rPr>
          <w:t>https://modernlanguages.sas.ac.uk/graduate-study/awards-and-prizes</w:t>
        </w:r>
      </w:hyperlink>
    </w:p>
    <w:p w14:paraId="3F01B162" w14:textId="77777777" w:rsidR="00684DBE" w:rsidRPr="003B20E1" w:rsidRDefault="00684DBE" w:rsidP="00684DBE">
      <w:pPr>
        <w:jc w:val="both"/>
        <w:rPr>
          <w:rFonts w:cstheme="minorHAnsi"/>
        </w:rPr>
      </w:pPr>
    </w:p>
    <w:p w14:paraId="3EFEE1AE" w14:textId="77777777" w:rsidR="00684DBE" w:rsidRPr="003B20E1" w:rsidRDefault="00684DBE" w:rsidP="00684DBE">
      <w:pPr>
        <w:jc w:val="both"/>
        <w:rPr>
          <w:rFonts w:cstheme="minorHAnsi"/>
        </w:rPr>
      </w:pPr>
    </w:p>
    <w:p w14:paraId="5324AB53" w14:textId="77777777" w:rsidR="00684DBE" w:rsidRPr="003B20E1" w:rsidRDefault="00684DBE" w:rsidP="00684DBE">
      <w:pPr>
        <w:jc w:val="both"/>
        <w:rPr>
          <w:rFonts w:cstheme="minorHAnsi"/>
          <w:b/>
          <w:bCs/>
          <w:u w:val="single"/>
        </w:rPr>
      </w:pPr>
      <w:r w:rsidRPr="003B20E1">
        <w:rPr>
          <w:rFonts w:cstheme="minorHAnsi"/>
          <w:b/>
          <w:bCs/>
          <w:u w:val="single"/>
        </w:rPr>
        <w:t>For academics:</w:t>
      </w:r>
    </w:p>
    <w:p w14:paraId="40CD6432" w14:textId="77777777" w:rsidR="00684DBE" w:rsidRPr="003B20E1" w:rsidRDefault="00684DBE" w:rsidP="00684DBE">
      <w:pPr>
        <w:jc w:val="both"/>
        <w:rPr>
          <w:rFonts w:cstheme="minorHAnsi"/>
          <w:b/>
          <w:bCs/>
          <w:u w:val="single"/>
        </w:rPr>
      </w:pPr>
    </w:p>
    <w:p w14:paraId="2289B239" w14:textId="77777777" w:rsidR="00684DBE" w:rsidRDefault="00684DBE" w:rsidP="00684DBE">
      <w:pPr>
        <w:jc w:val="both"/>
        <w:rPr>
          <w:rFonts w:cstheme="minorHAnsi"/>
          <w:u w:val="single"/>
        </w:rPr>
      </w:pPr>
      <w:r w:rsidRPr="003B20E1">
        <w:rPr>
          <w:rFonts w:cstheme="minorHAnsi"/>
          <w:u w:val="single"/>
        </w:rPr>
        <w:t xml:space="preserve">Opportunities for publishing: </w:t>
      </w:r>
    </w:p>
    <w:p w14:paraId="1787094E" w14:textId="77777777" w:rsidR="00684DBE" w:rsidRPr="003B20E1" w:rsidRDefault="00684DBE" w:rsidP="00684DBE">
      <w:pPr>
        <w:jc w:val="both"/>
        <w:rPr>
          <w:rFonts w:cstheme="minorHAnsi"/>
          <w:u w:val="single"/>
        </w:rPr>
      </w:pPr>
    </w:p>
    <w:p w14:paraId="327CAB96" w14:textId="77777777" w:rsidR="00684DBE" w:rsidRPr="003B20E1" w:rsidRDefault="00684DBE" w:rsidP="00684DBE">
      <w:pPr>
        <w:rPr>
          <w:rFonts w:cstheme="minorHAnsi"/>
          <w:u w:val="single"/>
        </w:rPr>
      </w:pPr>
      <w:r w:rsidRPr="003B20E1">
        <w:rPr>
          <w:rFonts w:cstheme="minorHAnsi"/>
        </w:rPr>
        <w:t>Consider publishing your next monograph or conference volume in one of our series:</w:t>
      </w:r>
    </w:p>
    <w:p w14:paraId="73CF6072" w14:textId="77777777" w:rsidR="00684DBE" w:rsidRPr="003B20E1" w:rsidRDefault="00684DBE" w:rsidP="00684DBE">
      <w:pPr>
        <w:rPr>
          <w:rFonts w:cstheme="minorHAnsi"/>
          <w:u w:val="single"/>
        </w:rPr>
      </w:pPr>
      <w:r w:rsidRPr="00651A57">
        <w:rPr>
          <w:rFonts w:cstheme="minorHAnsi"/>
          <w:b/>
          <w:bCs/>
        </w:rPr>
        <w:t>imlr books</w:t>
      </w:r>
      <w:r>
        <w:rPr>
          <w:rFonts w:cstheme="minorHAnsi"/>
        </w:rPr>
        <w:t xml:space="preserve"> </w:t>
      </w:r>
      <w:r w:rsidRPr="003B20E1">
        <w:rPr>
          <w:rFonts w:cstheme="minorHAnsi"/>
        </w:rPr>
        <w:t xml:space="preserve"> </w:t>
      </w:r>
      <w:hyperlink r:id="rId41" w:history="1">
        <w:r w:rsidRPr="003B20E1">
          <w:rPr>
            <w:rStyle w:val="Hyperlink"/>
            <w:rFonts w:cstheme="minorHAnsi"/>
          </w:rPr>
          <w:t>https://modernlanguages.sas.ac.uk/publications/imlr-books</w:t>
        </w:r>
      </w:hyperlink>
      <w:r w:rsidRPr="003B20E1">
        <w:rPr>
          <w:rFonts w:cstheme="minorHAnsi"/>
          <w:u w:val="single"/>
        </w:rPr>
        <w:t>;</w:t>
      </w:r>
      <w:r w:rsidRPr="003B20E1">
        <w:rPr>
          <w:rFonts w:cstheme="minorHAnsi"/>
        </w:rPr>
        <w:t xml:space="preserve"> or</w:t>
      </w:r>
    </w:p>
    <w:p w14:paraId="75B3F623" w14:textId="77777777" w:rsidR="00684DBE" w:rsidRPr="003B20E1" w:rsidRDefault="00684DBE" w:rsidP="00684DBE">
      <w:pPr>
        <w:rPr>
          <w:rFonts w:cstheme="minorHAnsi"/>
          <w:u w:val="single"/>
        </w:rPr>
      </w:pPr>
      <w:r w:rsidRPr="00651A57">
        <w:rPr>
          <w:rFonts w:cstheme="minorHAnsi"/>
          <w:b/>
          <w:bCs/>
        </w:rPr>
        <w:lastRenderedPageBreak/>
        <w:t>London German Studies</w:t>
      </w:r>
      <w:r w:rsidRPr="003B20E1">
        <w:rPr>
          <w:rFonts w:cstheme="minorHAnsi"/>
        </w:rPr>
        <w:t xml:space="preserve"> (jointly with Iudicium, Munich) </w:t>
      </w:r>
      <w:hyperlink r:id="rId42" w:history="1">
        <w:r w:rsidRPr="003B20E1">
          <w:rPr>
            <w:rStyle w:val="Hyperlink"/>
            <w:rFonts w:cstheme="minorHAnsi"/>
          </w:rPr>
          <w:t>https://modernlanguages.sas.ac.uk/publications/publications-institute-germanic-studies</w:t>
        </w:r>
      </w:hyperlink>
    </w:p>
    <w:p w14:paraId="13F69F51" w14:textId="77777777" w:rsidR="00684DBE" w:rsidRPr="003B20E1" w:rsidRDefault="00684DBE" w:rsidP="00684DBE">
      <w:pPr>
        <w:jc w:val="both"/>
        <w:rPr>
          <w:rFonts w:cstheme="minorHAnsi"/>
          <w:u w:val="single"/>
        </w:rPr>
      </w:pPr>
    </w:p>
    <w:p w14:paraId="774AB0FA" w14:textId="77777777" w:rsidR="00684DBE" w:rsidRDefault="00684DBE" w:rsidP="00684DBE">
      <w:pPr>
        <w:jc w:val="both"/>
        <w:rPr>
          <w:rFonts w:cstheme="minorHAnsi"/>
          <w:u w:val="single"/>
        </w:rPr>
      </w:pPr>
      <w:r w:rsidRPr="003B20E1">
        <w:rPr>
          <w:rFonts w:cstheme="minorHAnsi"/>
          <w:u w:val="single"/>
        </w:rPr>
        <w:t>Conference support:</w:t>
      </w:r>
    </w:p>
    <w:p w14:paraId="07745CC3" w14:textId="77777777" w:rsidR="00684DBE" w:rsidRPr="003B20E1" w:rsidRDefault="00684DBE" w:rsidP="00684DBE">
      <w:pPr>
        <w:jc w:val="both"/>
        <w:rPr>
          <w:rFonts w:cstheme="minorHAnsi"/>
          <w:u w:val="single"/>
        </w:rPr>
      </w:pPr>
    </w:p>
    <w:p w14:paraId="161754B9" w14:textId="77777777" w:rsidR="00684DBE" w:rsidRPr="003B20E1" w:rsidRDefault="00684DBE" w:rsidP="00684DBE">
      <w:pPr>
        <w:pStyle w:val="ListParagraph"/>
        <w:numPr>
          <w:ilvl w:val="0"/>
          <w:numId w:val="8"/>
        </w:numPr>
        <w:jc w:val="both"/>
        <w:rPr>
          <w:rFonts w:cstheme="minorHAnsi"/>
        </w:rPr>
      </w:pPr>
      <w:r w:rsidRPr="003B20E1">
        <w:rPr>
          <w:rFonts w:cstheme="minorHAnsi"/>
        </w:rPr>
        <w:t>We will gladly host and help you organise your event online or (from January 2021) in Senate House, University of London. Opportunities of funding are available if your event includes an element of public engagement (</w:t>
      </w:r>
      <w:proofErr w:type="gramStart"/>
      <w:r w:rsidRPr="003B20E1">
        <w:rPr>
          <w:rFonts w:cstheme="minorHAnsi"/>
        </w:rPr>
        <w:t>e.g.</w:t>
      </w:r>
      <w:proofErr w:type="gramEnd"/>
      <w:r w:rsidRPr="003B20E1">
        <w:rPr>
          <w:rFonts w:cstheme="minorHAnsi"/>
        </w:rPr>
        <w:t xml:space="preserve"> an author reading). Please get in touch with </w:t>
      </w:r>
      <w:hyperlink r:id="rId43" w:history="1">
        <w:r w:rsidRPr="003B20E1">
          <w:rPr>
            <w:rStyle w:val="Hyperlink"/>
            <w:rFonts w:cstheme="minorHAnsi"/>
          </w:rPr>
          <w:t>jane.lewin@sas.ac.uk</w:t>
        </w:r>
      </w:hyperlink>
      <w:r w:rsidRPr="003B20E1">
        <w:rPr>
          <w:rFonts w:cstheme="minorHAnsi"/>
        </w:rPr>
        <w:t xml:space="preserve"> or </w:t>
      </w:r>
      <w:hyperlink r:id="rId44" w:history="1">
        <w:r w:rsidRPr="003B20E1">
          <w:rPr>
            <w:rStyle w:val="Hyperlink"/>
            <w:rFonts w:cstheme="minorHAnsi"/>
          </w:rPr>
          <w:t>godela.weiss-sussex@sas.ac.uk</w:t>
        </w:r>
      </w:hyperlink>
      <w:r w:rsidRPr="003B20E1">
        <w:rPr>
          <w:rFonts w:cstheme="minorHAnsi"/>
        </w:rPr>
        <w:t xml:space="preserve">.  </w:t>
      </w:r>
    </w:p>
    <w:p w14:paraId="1819F34F" w14:textId="77777777" w:rsidR="00684DBE" w:rsidRPr="003B20E1" w:rsidRDefault="00684DBE" w:rsidP="00684DBE">
      <w:pPr>
        <w:pStyle w:val="ListParagraph"/>
        <w:ind w:left="0"/>
        <w:jc w:val="both"/>
        <w:rPr>
          <w:rFonts w:cstheme="minorHAnsi"/>
        </w:rPr>
      </w:pPr>
    </w:p>
    <w:p w14:paraId="3697D6B8" w14:textId="77777777" w:rsidR="00684DBE" w:rsidRPr="003B20E1" w:rsidRDefault="00684DBE" w:rsidP="00684DBE">
      <w:pPr>
        <w:pStyle w:val="ListParagraph"/>
        <w:numPr>
          <w:ilvl w:val="0"/>
          <w:numId w:val="8"/>
        </w:numPr>
        <w:jc w:val="both"/>
        <w:rPr>
          <w:rFonts w:cstheme="minorHAnsi"/>
        </w:rPr>
      </w:pPr>
      <w:r w:rsidRPr="003B20E1">
        <w:rPr>
          <w:rFonts w:cstheme="minorHAnsi"/>
        </w:rPr>
        <w:t xml:space="preserve">If you are looking for financial support to hosting an event at your own institution, you can apply for an IMLR Regional Conference grant: the next competition opens in early 2021. </w:t>
      </w:r>
      <w:hyperlink r:id="rId45" w:history="1">
        <w:r w:rsidRPr="003B20E1">
          <w:rPr>
            <w:rStyle w:val="Hyperlink"/>
            <w:rFonts w:cstheme="minorHAnsi"/>
          </w:rPr>
          <w:t>https://modernlanguages.sas.ac.uk/events/regional-conference-grant-scheme</w:t>
        </w:r>
      </w:hyperlink>
    </w:p>
    <w:p w14:paraId="7A153372" w14:textId="77777777" w:rsidR="00684DBE" w:rsidRPr="003B20E1" w:rsidRDefault="00684DBE" w:rsidP="00684DBE">
      <w:pPr>
        <w:jc w:val="both"/>
        <w:rPr>
          <w:rFonts w:cstheme="minorHAnsi"/>
        </w:rPr>
      </w:pPr>
    </w:p>
    <w:p w14:paraId="1A639E1E" w14:textId="77777777" w:rsidR="00684DBE" w:rsidRPr="003B20E1" w:rsidRDefault="00684DBE" w:rsidP="00684DBE">
      <w:pPr>
        <w:pStyle w:val="ListParagraph"/>
        <w:jc w:val="both"/>
        <w:rPr>
          <w:rFonts w:cstheme="minorHAnsi"/>
          <w:b/>
          <w:bCs/>
          <w:u w:val="single"/>
        </w:rPr>
      </w:pPr>
    </w:p>
    <w:p w14:paraId="7AB5A88E" w14:textId="77777777" w:rsidR="00684DBE" w:rsidRDefault="00684DBE" w:rsidP="00684DBE">
      <w:pPr>
        <w:jc w:val="both"/>
        <w:rPr>
          <w:rFonts w:cstheme="minorHAnsi"/>
          <w:b/>
          <w:bCs/>
          <w:u w:val="single"/>
        </w:rPr>
      </w:pPr>
    </w:p>
    <w:p w14:paraId="2610509D" w14:textId="77777777" w:rsidR="00684DBE" w:rsidRPr="003B20E1" w:rsidRDefault="00684DBE" w:rsidP="00684DBE">
      <w:pPr>
        <w:jc w:val="both"/>
        <w:rPr>
          <w:rFonts w:cstheme="minorHAnsi"/>
          <w:b/>
          <w:bCs/>
          <w:u w:val="single"/>
        </w:rPr>
      </w:pPr>
      <w:r w:rsidRPr="003B20E1">
        <w:rPr>
          <w:rFonts w:cstheme="minorHAnsi"/>
          <w:b/>
          <w:bCs/>
          <w:u w:val="single"/>
        </w:rPr>
        <w:t>Upcoming event highlights (autumn term 2021)</w:t>
      </w:r>
    </w:p>
    <w:p w14:paraId="5AF168C8" w14:textId="77777777" w:rsidR="00684DBE" w:rsidRPr="003B20E1" w:rsidRDefault="00684DBE" w:rsidP="00684DBE">
      <w:pPr>
        <w:jc w:val="both"/>
        <w:rPr>
          <w:rFonts w:cstheme="minorHAnsi"/>
          <w:b/>
          <w:bCs/>
          <w:u w:val="single"/>
        </w:rPr>
      </w:pPr>
    </w:p>
    <w:p w14:paraId="7A4DA103" w14:textId="77777777" w:rsidR="00684DBE" w:rsidRPr="003B20E1" w:rsidRDefault="00684DBE" w:rsidP="00684DBE">
      <w:pPr>
        <w:jc w:val="both"/>
        <w:rPr>
          <w:rFonts w:cstheme="minorHAnsi"/>
          <w:bCs/>
        </w:rPr>
      </w:pPr>
      <w:r w:rsidRPr="003B20E1">
        <w:rPr>
          <w:rFonts w:cstheme="minorHAnsi"/>
          <w:color w:val="000000"/>
          <w:shd w:val="clear" w:color="auto" w:fill="FFFFFF"/>
        </w:rPr>
        <w:t xml:space="preserve">14 October 2021, 5- 6pm </w:t>
      </w:r>
      <w:hyperlink r:id="rId46" w:history="1">
        <w:r w:rsidRPr="003B20E1">
          <w:rPr>
            <w:rFonts w:cstheme="minorHAnsi"/>
            <w:color w:val="0000FF"/>
            <w:u w:val="single"/>
          </w:rPr>
          <w:t>The Second World War in the Contemporary Graphic Novel: A Conversation with Nora Krug | The Institute of Modern Languages Research (sas.ac.uk)</w:t>
        </w:r>
      </w:hyperlink>
      <w:r w:rsidRPr="003B20E1">
        <w:rPr>
          <w:rFonts w:cstheme="minorHAnsi"/>
        </w:rPr>
        <w:t xml:space="preserve"> </w:t>
      </w:r>
    </w:p>
    <w:p w14:paraId="0F26E08F" w14:textId="77777777" w:rsidR="00684DBE" w:rsidRPr="003B20E1" w:rsidRDefault="00684DBE" w:rsidP="00684DBE">
      <w:pPr>
        <w:jc w:val="both"/>
        <w:rPr>
          <w:rFonts w:cstheme="minorHAnsi"/>
        </w:rPr>
      </w:pPr>
      <w:r w:rsidRPr="003B20E1">
        <w:rPr>
          <w:rStyle w:val="Strong"/>
          <w:rFonts w:cstheme="minorHAnsi"/>
          <w:bdr w:val="none" w:sz="0" w:space="0" w:color="auto" w:frame="1"/>
          <w:shd w:val="clear" w:color="auto" w:fill="FFFFFF"/>
        </w:rPr>
        <w:t>Claire Gorrara</w:t>
      </w:r>
      <w:r w:rsidRPr="003B20E1">
        <w:rPr>
          <w:rFonts w:cstheme="minorHAnsi"/>
          <w:bdr w:val="none" w:sz="0" w:space="0" w:color="auto" w:frame="1"/>
          <w:shd w:val="clear" w:color="auto" w:fill="FFFFFF"/>
        </w:rPr>
        <w:t> in conversation with </w:t>
      </w:r>
      <w:r w:rsidRPr="003B20E1">
        <w:rPr>
          <w:rStyle w:val="Strong"/>
          <w:rFonts w:cstheme="minorHAnsi"/>
          <w:bdr w:val="none" w:sz="0" w:space="0" w:color="auto" w:frame="1"/>
          <w:shd w:val="clear" w:color="auto" w:fill="FFFFFF"/>
        </w:rPr>
        <w:t xml:space="preserve">Nora </w:t>
      </w:r>
      <w:proofErr w:type="gramStart"/>
      <w:r w:rsidRPr="003B20E1">
        <w:rPr>
          <w:rStyle w:val="Strong"/>
          <w:rFonts w:cstheme="minorHAnsi"/>
          <w:bdr w:val="none" w:sz="0" w:space="0" w:color="auto" w:frame="1"/>
          <w:shd w:val="clear" w:color="auto" w:fill="FFFFFF"/>
        </w:rPr>
        <w:t xml:space="preserve">Krug </w:t>
      </w:r>
      <w:r w:rsidRPr="003B20E1">
        <w:rPr>
          <w:rFonts w:cstheme="minorHAnsi"/>
        </w:rPr>
        <w:t>;</w:t>
      </w:r>
      <w:proofErr w:type="gramEnd"/>
      <w:r w:rsidRPr="003B20E1">
        <w:rPr>
          <w:rFonts w:cstheme="minorHAnsi"/>
        </w:rPr>
        <w:t xml:space="preserve"> org. Centre for Cultural Memory</w:t>
      </w:r>
    </w:p>
    <w:p w14:paraId="61819A26" w14:textId="77777777" w:rsidR="00684DBE" w:rsidRPr="003B20E1" w:rsidRDefault="00684DBE" w:rsidP="00684DBE">
      <w:pPr>
        <w:jc w:val="both"/>
        <w:rPr>
          <w:rFonts w:cstheme="minorHAnsi"/>
          <w:color w:val="FF0000"/>
        </w:rPr>
      </w:pPr>
    </w:p>
    <w:p w14:paraId="44039998" w14:textId="77777777" w:rsidR="00684DBE" w:rsidRPr="003B20E1" w:rsidRDefault="00684DBE" w:rsidP="00684DBE">
      <w:pPr>
        <w:jc w:val="both"/>
        <w:rPr>
          <w:rFonts w:cstheme="minorHAnsi"/>
        </w:rPr>
      </w:pPr>
      <w:r w:rsidRPr="003B20E1">
        <w:rPr>
          <w:rFonts w:cstheme="minorHAnsi"/>
        </w:rPr>
        <w:t xml:space="preserve">22 October and 19 November, 3-4pm </w:t>
      </w:r>
      <w:hyperlink r:id="rId47" w:history="1">
        <w:r w:rsidRPr="003B20E1">
          <w:rPr>
            <w:rFonts w:cstheme="minorHAnsi"/>
            <w:color w:val="0000FF"/>
            <w:u w:val="single"/>
          </w:rPr>
          <w:t>Queer Homemaking I | The Institute of Modern Languages Research (sas.ac.uk)</w:t>
        </w:r>
      </w:hyperlink>
      <w:r w:rsidRPr="003B20E1">
        <w:rPr>
          <w:rFonts w:cstheme="minorHAnsi"/>
        </w:rPr>
        <w:t xml:space="preserve"> Reading group/Seminar, org. </w:t>
      </w:r>
      <w:r w:rsidRPr="003B20E1">
        <w:rPr>
          <w:rStyle w:val="Strong"/>
          <w:rFonts w:cstheme="minorHAnsi"/>
          <w:color w:val="000000"/>
          <w:bdr w:val="none" w:sz="0" w:space="0" w:color="auto" w:frame="1"/>
          <w:shd w:val="clear" w:color="auto" w:fill="FFFFFF"/>
        </w:rPr>
        <w:t>Francesco Albé</w:t>
      </w:r>
      <w:r w:rsidRPr="003B20E1">
        <w:rPr>
          <w:rFonts w:cstheme="minorHAnsi"/>
          <w:color w:val="000000"/>
          <w:bdr w:val="none" w:sz="0" w:space="0" w:color="auto" w:frame="1"/>
          <w:shd w:val="clear" w:color="auto" w:fill="FFFFFF"/>
        </w:rPr>
        <w:t> and </w:t>
      </w:r>
      <w:r w:rsidRPr="003B20E1">
        <w:rPr>
          <w:rStyle w:val="Strong"/>
          <w:rFonts w:cstheme="minorHAnsi"/>
          <w:color w:val="000000"/>
          <w:bdr w:val="none" w:sz="0" w:space="0" w:color="auto" w:frame="1"/>
          <w:shd w:val="clear" w:color="auto" w:fill="FFFFFF"/>
        </w:rPr>
        <w:t>Stephanie Ng</w:t>
      </w:r>
      <w:r w:rsidRPr="003B20E1">
        <w:rPr>
          <w:rFonts w:cstheme="minorHAnsi"/>
        </w:rPr>
        <w:t xml:space="preserve">, for the Centre for the Study of Contemporary Women’s Writing </w:t>
      </w:r>
    </w:p>
    <w:p w14:paraId="59282460" w14:textId="77777777" w:rsidR="00684DBE" w:rsidRPr="003B20E1" w:rsidRDefault="00684DBE" w:rsidP="00684DBE">
      <w:pPr>
        <w:jc w:val="both"/>
        <w:rPr>
          <w:rFonts w:cstheme="minorHAnsi"/>
        </w:rPr>
      </w:pPr>
    </w:p>
    <w:p w14:paraId="74084DA4" w14:textId="77777777" w:rsidR="00684DBE" w:rsidRPr="00FB0EC2" w:rsidRDefault="00684DBE" w:rsidP="00684DBE">
      <w:pPr>
        <w:jc w:val="both"/>
        <w:rPr>
          <w:rFonts w:cstheme="minorHAnsi"/>
        </w:rPr>
      </w:pPr>
      <w:r w:rsidRPr="00FB0EC2">
        <w:rPr>
          <w:rFonts w:cstheme="minorHAnsi"/>
        </w:rPr>
        <w:t>4 November 2021, 6pm Miller Memorial Lecture:</w:t>
      </w:r>
      <w:r w:rsidRPr="00FB0EC2">
        <w:rPr>
          <w:rFonts w:ascii="Calibri" w:hAnsi="Calibri" w:cs="Calibri"/>
          <w:b/>
          <w:bCs/>
          <w:i/>
          <w:iCs/>
          <w:bdr w:val="none" w:sz="0" w:space="0" w:color="auto" w:frame="1"/>
          <w:shd w:val="clear" w:color="auto" w:fill="FFFFFF"/>
        </w:rPr>
        <w:t> </w:t>
      </w:r>
      <w:r w:rsidRPr="00FB0EC2">
        <w:rPr>
          <w:rStyle w:val="Emphasis"/>
          <w:rFonts w:ascii="Calibri" w:hAnsi="Calibri" w:cs="Calibri"/>
          <w:u w:val="single"/>
          <w:bdr w:val="none" w:sz="0" w:space="0" w:color="auto" w:frame="1"/>
          <w:shd w:val="clear" w:color="auto" w:fill="FFFFFF"/>
        </w:rPr>
        <w:t>Love, Lies, Justice: A Viennese Ratline</w:t>
      </w:r>
      <w:r w:rsidRPr="00FB0EC2">
        <w:rPr>
          <w:rStyle w:val="Emphasis"/>
          <w:rFonts w:ascii="Calibri" w:hAnsi="Calibri" w:cs="Calibri"/>
          <w:b/>
          <w:bCs/>
          <w:bdr w:val="none" w:sz="0" w:space="0" w:color="auto" w:frame="1"/>
          <w:shd w:val="clear" w:color="auto" w:fill="FFFFFF"/>
        </w:rPr>
        <w:t>. </w:t>
      </w:r>
      <w:r w:rsidRPr="00FB0EC2">
        <w:rPr>
          <w:rStyle w:val="Emphasis"/>
          <w:rFonts w:ascii="Calibri" w:hAnsi="Calibri" w:cs="Calibri"/>
          <w:bdr w:val="none" w:sz="0" w:space="0" w:color="auto" w:frame="1"/>
          <w:shd w:val="clear" w:color="auto" w:fill="FFFFFF"/>
        </w:rPr>
        <w:t xml:space="preserve">Speaker: </w:t>
      </w:r>
      <w:r w:rsidRPr="00FB0EC2">
        <w:rPr>
          <w:rStyle w:val="Emphasis"/>
          <w:rFonts w:ascii="Calibri" w:hAnsi="Calibri" w:cs="Calibri"/>
          <w:b/>
          <w:bCs/>
          <w:bdr w:val="none" w:sz="0" w:space="0" w:color="auto" w:frame="1"/>
          <w:shd w:val="clear" w:color="auto" w:fill="FFFFFF"/>
        </w:rPr>
        <w:t>Philippe Sands</w:t>
      </w:r>
      <w:r w:rsidRPr="00FB0EC2">
        <w:rPr>
          <w:rStyle w:val="Emphasis"/>
          <w:rFonts w:ascii="Calibri" w:hAnsi="Calibri" w:cs="Calibri"/>
          <w:bdr w:val="none" w:sz="0" w:space="0" w:color="auto" w:frame="1"/>
          <w:shd w:val="clear" w:color="auto" w:fill="FFFFFF"/>
        </w:rPr>
        <w:t>, QC</w:t>
      </w:r>
    </w:p>
    <w:p w14:paraId="7D977374" w14:textId="77777777" w:rsidR="00684DBE" w:rsidRPr="003B20E1" w:rsidRDefault="00684DBE" w:rsidP="00684DBE">
      <w:pPr>
        <w:jc w:val="both"/>
        <w:rPr>
          <w:rFonts w:cstheme="minorHAnsi"/>
        </w:rPr>
      </w:pPr>
    </w:p>
    <w:p w14:paraId="3635121E" w14:textId="77777777" w:rsidR="00684DBE" w:rsidRPr="003B20E1" w:rsidRDefault="00684DBE" w:rsidP="00684DBE">
      <w:pPr>
        <w:jc w:val="both"/>
        <w:rPr>
          <w:rStyle w:val="Strong"/>
          <w:rFonts w:cstheme="minorHAnsi"/>
          <w:color w:val="000000"/>
          <w:bdr w:val="none" w:sz="0" w:space="0" w:color="auto" w:frame="1"/>
          <w:shd w:val="clear" w:color="auto" w:fill="FFFFFF"/>
        </w:rPr>
      </w:pPr>
      <w:r w:rsidRPr="003B20E1">
        <w:rPr>
          <w:rFonts w:cstheme="minorHAnsi"/>
        </w:rPr>
        <w:t xml:space="preserve">17 November 2021, 6-7pm </w:t>
      </w:r>
      <w:hyperlink r:id="rId48" w:history="1">
        <w:r w:rsidRPr="003B20E1">
          <w:rPr>
            <w:rFonts w:cstheme="minorHAnsi"/>
            <w:color w:val="0000FF"/>
            <w:u w:val="single"/>
          </w:rPr>
          <w:t>Pandemic Recovery: Emotion, Language and Health in Schools | The Institute of Modern Languages Research (sas.ac.uk)</w:t>
        </w:r>
      </w:hyperlink>
      <w:r w:rsidRPr="003B20E1">
        <w:rPr>
          <w:rFonts w:cstheme="minorHAnsi"/>
        </w:rPr>
        <w:t xml:space="preserve">  Panel discussion on multilingualism in the classroom, led by </w:t>
      </w:r>
      <w:r w:rsidRPr="0044419D">
        <w:rPr>
          <w:rFonts w:cstheme="minorHAnsi"/>
          <w:b/>
          <w:bCs/>
        </w:rPr>
        <w:t>Joe Ford</w:t>
      </w:r>
      <w:r w:rsidRPr="003B20E1">
        <w:rPr>
          <w:rFonts w:cstheme="minorHAnsi"/>
        </w:rPr>
        <w:t xml:space="preserve"> and </w:t>
      </w:r>
      <w:r w:rsidRPr="003B20E1">
        <w:rPr>
          <w:rStyle w:val="Strong"/>
          <w:rFonts w:cstheme="minorHAnsi"/>
          <w:color w:val="000000"/>
          <w:bdr w:val="none" w:sz="0" w:space="0" w:color="auto" w:frame="1"/>
          <w:shd w:val="clear" w:color="auto" w:fill="FFFFFF"/>
        </w:rPr>
        <w:t xml:space="preserve">Neela Doležalová  </w:t>
      </w:r>
      <w:r w:rsidRPr="0044419D">
        <w:rPr>
          <w:rStyle w:val="Strong"/>
          <w:rFonts w:cstheme="minorHAnsi"/>
          <w:color w:val="000000"/>
          <w:bdr w:val="none" w:sz="0" w:space="0" w:color="auto" w:frame="1"/>
          <w:shd w:val="clear" w:color="auto" w:fill="FFFFFF"/>
        </w:rPr>
        <w:t>(part of Being Human Festival)</w:t>
      </w:r>
    </w:p>
    <w:p w14:paraId="2D04CECF" w14:textId="77777777" w:rsidR="00684DBE" w:rsidRPr="003B20E1" w:rsidRDefault="00684DBE" w:rsidP="00684DBE">
      <w:pPr>
        <w:jc w:val="both"/>
        <w:rPr>
          <w:rFonts w:cstheme="minorHAnsi"/>
          <w:bCs/>
        </w:rPr>
      </w:pPr>
    </w:p>
    <w:p w14:paraId="2C7EA0BC" w14:textId="77777777" w:rsidR="00684DBE" w:rsidRPr="003B20E1" w:rsidRDefault="00684DBE" w:rsidP="00684DBE">
      <w:pPr>
        <w:jc w:val="both"/>
        <w:rPr>
          <w:rFonts w:cstheme="minorHAnsi"/>
        </w:rPr>
      </w:pPr>
      <w:r w:rsidRPr="003B20E1">
        <w:rPr>
          <w:rFonts w:cstheme="minorHAnsi"/>
        </w:rPr>
        <w:t xml:space="preserve">18 November 2021, 5.45-7.30pm </w:t>
      </w:r>
      <w:hyperlink r:id="rId49" w:history="1">
        <w:r w:rsidRPr="003B20E1">
          <w:rPr>
            <w:rFonts w:cstheme="minorHAnsi"/>
            <w:color w:val="0000FF"/>
            <w:u w:val="single"/>
          </w:rPr>
          <w:t>Isolation Reading in 1944: Richard Strauss, the Complete Works of Goethe and 'Metamorphosen' | The Institute of Modern Languages Research (sas.ac.uk)</w:t>
        </w:r>
      </w:hyperlink>
      <w:r w:rsidRPr="003B20E1">
        <w:rPr>
          <w:rFonts w:cstheme="minorHAnsi"/>
        </w:rPr>
        <w:t xml:space="preserve">  Lecture by </w:t>
      </w:r>
      <w:r w:rsidRPr="0044419D">
        <w:rPr>
          <w:rFonts w:cstheme="minorHAnsi"/>
          <w:b/>
          <w:bCs/>
        </w:rPr>
        <w:t>Mark Austin</w:t>
      </w:r>
      <w:r w:rsidRPr="003B20E1">
        <w:rPr>
          <w:rFonts w:cstheme="minorHAnsi"/>
        </w:rPr>
        <w:t>, org.: English Goethe Society</w:t>
      </w:r>
    </w:p>
    <w:p w14:paraId="10E9155B" w14:textId="77777777" w:rsidR="00684DBE" w:rsidRPr="003B20E1" w:rsidRDefault="00684DBE" w:rsidP="00684DBE">
      <w:pPr>
        <w:jc w:val="both"/>
        <w:rPr>
          <w:rFonts w:cstheme="minorHAnsi"/>
        </w:rPr>
      </w:pPr>
    </w:p>
    <w:p w14:paraId="58E4FB5B" w14:textId="77777777" w:rsidR="00684DBE" w:rsidRPr="003B20E1" w:rsidRDefault="00684DBE" w:rsidP="00684DBE">
      <w:pPr>
        <w:jc w:val="both"/>
        <w:rPr>
          <w:rFonts w:cstheme="minorHAnsi"/>
        </w:rPr>
      </w:pPr>
      <w:r w:rsidRPr="003B20E1">
        <w:rPr>
          <w:rFonts w:cstheme="minorHAnsi"/>
        </w:rPr>
        <w:t xml:space="preserve">1 – 2 December 2021 </w:t>
      </w:r>
      <w:hyperlink r:id="rId50" w:history="1">
        <w:r w:rsidRPr="003B20E1">
          <w:rPr>
            <w:rFonts w:cstheme="minorHAnsi"/>
            <w:color w:val="0000FF"/>
            <w:u w:val="single"/>
          </w:rPr>
          <w:t>Innocence and Experience: Childhood and the 1930s Refugees | The Institute of Modern Languages Research (sas.ac.uk)</w:t>
        </w:r>
      </w:hyperlink>
      <w:r w:rsidRPr="003B20E1">
        <w:rPr>
          <w:rFonts w:cstheme="minorHAnsi"/>
        </w:rPr>
        <w:t xml:space="preserve"> Conference organised by the Research Centre for Austrian and German Exile Studies</w:t>
      </w:r>
    </w:p>
    <w:p w14:paraId="638BADD8" w14:textId="77777777" w:rsidR="00684DBE" w:rsidRDefault="00684DBE" w:rsidP="00684DBE">
      <w:pPr>
        <w:jc w:val="both"/>
        <w:rPr>
          <w:rFonts w:cstheme="minorHAnsi"/>
        </w:rPr>
      </w:pPr>
    </w:p>
    <w:p w14:paraId="009924DE" w14:textId="77777777" w:rsidR="00684DBE" w:rsidRPr="003B20E1" w:rsidRDefault="00684DBE" w:rsidP="00684DBE">
      <w:pPr>
        <w:jc w:val="both"/>
        <w:rPr>
          <w:rFonts w:cstheme="minorHAnsi"/>
        </w:rPr>
      </w:pPr>
      <w:r>
        <w:rPr>
          <w:rFonts w:cstheme="minorHAnsi"/>
        </w:rPr>
        <w:t xml:space="preserve">For full events listing, please see </w:t>
      </w:r>
      <w:hyperlink r:id="rId51" w:history="1">
        <w:r w:rsidRPr="00FB0EC2">
          <w:rPr>
            <w:color w:val="0000FF"/>
            <w:u w:val="single"/>
          </w:rPr>
          <w:t>Events | The Institute of Modern Languages Research (sas.ac.uk)</w:t>
        </w:r>
      </w:hyperlink>
    </w:p>
    <w:p w14:paraId="0E28139F" w14:textId="77777777" w:rsidR="00684DBE" w:rsidRPr="003B20E1" w:rsidRDefault="00684DBE" w:rsidP="00684DBE">
      <w:pPr>
        <w:jc w:val="both"/>
        <w:rPr>
          <w:rFonts w:cstheme="minorHAnsi"/>
        </w:rPr>
      </w:pPr>
    </w:p>
    <w:p w14:paraId="32856C5E" w14:textId="77777777" w:rsidR="00684DBE" w:rsidRPr="003B20E1" w:rsidRDefault="00684DBE" w:rsidP="00684DBE">
      <w:pPr>
        <w:jc w:val="both"/>
        <w:rPr>
          <w:rFonts w:cstheme="minorHAnsi"/>
        </w:rPr>
      </w:pPr>
      <w:r>
        <w:rPr>
          <w:rFonts w:cstheme="minorHAnsi"/>
        </w:rPr>
        <w:t>Very much l</w:t>
      </w:r>
      <w:r w:rsidRPr="003B20E1">
        <w:rPr>
          <w:rFonts w:cstheme="minorHAnsi"/>
        </w:rPr>
        <w:t xml:space="preserve">ooking forward to seeing </w:t>
      </w:r>
      <w:proofErr w:type="gramStart"/>
      <w:r w:rsidRPr="003B20E1">
        <w:rPr>
          <w:rFonts w:cstheme="minorHAnsi"/>
        </w:rPr>
        <w:t>you  ̶</w:t>
      </w:r>
      <w:proofErr w:type="gramEnd"/>
      <w:r w:rsidRPr="003B20E1">
        <w:rPr>
          <w:rFonts w:cstheme="minorHAnsi"/>
        </w:rPr>
        <w:t xml:space="preserve">  virtually or in person  ̶  at one of our events,</w:t>
      </w:r>
    </w:p>
    <w:p w14:paraId="439B1A91" w14:textId="77777777" w:rsidR="00684DBE" w:rsidRPr="003B20E1" w:rsidRDefault="00684DBE" w:rsidP="00684DBE">
      <w:pPr>
        <w:jc w:val="both"/>
        <w:rPr>
          <w:rFonts w:cstheme="minorHAnsi"/>
        </w:rPr>
      </w:pPr>
    </w:p>
    <w:p w14:paraId="305708A7" w14:textId="77777777" w:rsidR="00684DBE" w:rsidRPr="003B20E1" w:rsidRDefault="00684DBE" w:rsidP="00684DBE">
      <w:pPr>
        <w:jc w:val="both"/>
        <w:rPr>
          <w:rFonts w:cstheme="minorHAnsi"/>
        </w:rPr>
      </w:pPr>
      <w:r w:rsidRPr="003B20E1">
        <w:rPr>
          <w:rFonts w:cstheme="minorHAnsi"/>
        </w:rPr>
        <w:t>Godela Weiss-Sussex</w:t>
      </w:r>
    </w:p>
    <w:p w14:paraId="15F3B3E8" w14:textId="77777777" w:rsidR="00684DBE" w:rsidRPr="003B20E1" w:rsidRDefault="00684DBE" w:rsidP="00684DBE">
      <w:pPr>
        <w:jc w:val="both"/>
        <w:rPr>
          <w:rFonts w:cstheme="minorHAnsi"/>
        </w:rPr>
      </w:pPr>
      <w:r w:rsidRPr="003B20E1">
        <w:rPr>
          <w:rFonts w:cstheme="minorHAnsi"/>
        </w:rPr>
        <w:lastRenderedPageBreak/>
        <w:t>IMLR</w:t>
      </w:r>
    </w:p>
    <w:p w14:paraId="41497877" w14:textId="77777777" w:rsidR="00684DBE" w:rsidRPr="003B20E1" w:rsidRDefault="00684DBE" w:rsidP="00684DBE">
      <w:pPr>
        <w:jc w:val="both"/>
        <w:rPr>
          <w:rFonts w:cstheme="minorHAnsi"/>
        </w:rPr>
      </w:pPr>
      <w:r w:rsidRPr="003B20E1">
        <w:rPr>
          <w:rFonts w:cstheme="minorHAnsi"/>
        </w:rPr>
        <w:t>September 2021</w:t>
      </w:r>
    </w:p>
    <w:p w14:paraId="20C856F9" w14:textId="77777777" w:rsidR="00C0557A" w:rsidRDefault="00C0557A" w:rsidP="00C0557A"/>
    <w:p w14:paraId="0B47B96E" w14:textId="77777777" w:rsidR="00600F28" w:rsidRPr="00FC2FC5" w:rsidRDefault="00600F28" w:rsidP="00B659B0">
      <w:pPr>
        <w:rPr>
          <w:rFonts w:cstheme="minorHAnsi"/>
          <w:lang w:val="en-US"/>
        </w:rPr>
      </w:pPr>
    </w:p>
    <w:sectPr w:rsidR="00600F28" w:rsidRPr="00FC2FC5" w:rsidSect="009964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70FB"/>
    <w:multiLevelType w:val="hybridMultilevel"/>
    <w:tmpl w:val="506A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C53D0"/>
    <w:multiLevelType w:val="hybridMultilevel"/>
    <w:tmpl w:val="8C2AD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975DD"/>
    <w:multiLevelType w:val="hybridMultilevel"/>
    <w:tmpl w:val="C5D4F8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E6AAF"/>
    <w:multiLevelType w:val="hybridMultilevel"/>
    <w:tmpl w:val="F280D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FC1457"/>
    <w:multiLevelType w:val="hybridMultilevel"/>
    <w:tmpl w:val="DDE2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7792A"/>
    <w:multiLevelType w:val="hybridMultilevel"/>
    <w:tmpl w:val="1358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91168"/>
    <w:multiLevelType w:val="hybridMultilevel"/>
    <w:tmpl w:val="FBE8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7298B"/>
    <w:multiLevelType w:val="hybridMultilevel"/>
    <w:tmpl w:val="F964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51F76"/>
    <w:multiLevelType w:val="hybridMultilevel"/>
    <w:tmpl w:val="5108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93"/>
    <w:rsid w:val="000A77B3"/>
    <w:rsid w:val="00203426"/>
    <w:rsid w:val="00600F28"/>
    <w:rsid w:val="00627093"/>
    <w:rsid w:val="00684DBE"/>
    <w:rsid w:val="00807B02"/>
    <w:rsid w:val="00844B3A"/>
    <w:rsid w:val="0099649D"/>
    <w:rsid w:val="00B659B0"/>
    <w:rsid w:val="00BA0EEC"/>
    <w:rsid w:val="00C0557A"/>
    <w:rsid w:val="00D42C38"/>
    <w:rsid w:val="00FC2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466B"/>
  <w14:defaultImageDpi w14:val="32767"/>
  <w15:chartTrackingRefBased/>
  <w15:docId w15:val="{C5B0ED8F-B0BD-104C-AA34-B1C74E52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3426"/>
  </w:style>
  <w:style w:type="paragraph" w:styleId="Heading1">
    <w:name w:val="heading 1"/>
    <w:basedOn w:val="Normal"/>
    <w:next w:val="Normal"/>
    <w:link w:val="Heading1Char"/>
    <w:uiPriority w:val="9"/>
    <w:qFormat/>
    <w:rsid w:val="00B659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0342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093"/>
    <w:rPr>
      <w:color w:val="0563C1" w:themeColor="hyperlink"/>
      <w:u w:val="single"/>
    </w:rPr>
  </w:style>
  <w:style w:type="character" w:styleId="UnresolvedMention">
    <w:name w:val="Unresolved Mention"/>
    <w:basedOn w:val="DefaultParagraphFont"/>
    <w:uiPriority w:val="99"/>
    <w:rsid w:val="00627093"/>
    <w:rPr>
      <w:color w:val="605E5C"/>
      <w:shd w:val="clear" w:color="auto" w:fill="E1DFDD"/>
    </w:rPr>
  </w:style>
  <w:style w:type="character" w:customStyle="1" w:styleId="apple-converted-space">
    <w:name w:val="apple-converted-space"/>
    <w:basedOn w:val="DefaultParagraphFont"/>
    <w:rsid w:val="00627093"/>
  </w:style>
  <w:style w:type="character" w:customStyle="1" w:styleId="Heading2Char">
    <w:name w:val="Heading 2 Char"/>
    <w:basedOn w:val="DefaultParagraphFont"/>
    <w:link w:val="Heading2"/>
    <w:uiPriority w:val="9"/>
    <w:rsid w:val="002034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34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03426"/>
    <w:rPr>
      <w:b/>
      <w:bCs/>
    </w:rPr>
  </w:style>
  <w:style w:type="character" w:customStyle="1" w:styleId="Heading1Char">
    <w:name w:val="Heading 1 Char"/>
    <w:basedOn w:val="DefaultParagraphFont"/>
    <w:link w:val="Heading1"/>
    <w:uiPriority w:val="9"/>
    <w:rsid w:val="00B659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C38"/>
    <w:pPr>
      <w:ind w:left="720"/>
      <w:contextualSpacing/>
    </w:pPr>
  </w:style>
  <w:style w:type="character" w:styleId="Emphasis">
    <w:name w:val="Emphasis"/>
    <w:basedOn w:val="DefaultParagraphFont"/>
    <w:uiPriority w:val="20"/>
    <w:qFormat/>
    <w:rsid w:val="00684DBE"/>
    <w:rPr>
      <w:i/>
      <w:iCs/>
    </w:rPr>
  </w:style>
  <w:style w:type="paragraph" w:customStyle="1" w:styleId="xmsonormal">
    <w:name w:val="x_msonormal"/>
    <w:basedOn w:val="Normal"/>
    <w:rsid w:val="00684DB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1031">
      <w:bodyDiv w:val="1"/>
      <w:marLeft w:val="0"/>
      <w:marRight w:val="0"/>
      <w:marTop w:val="0"/>
      <w:marBottom w:val="0"/>
      <w:divBdr>
        <w:top w:val="none" w:sz="0" w:space="0" w:color="auto"/>
        <w:left w:val="none" w:sz="0" w:space="0" w:color="auto"/>
        <w:bottom w:val="none" w:sz="0" w:space="0" w:color="auto"/>
        <w:right w:val="none" w:sz="0" w:space="0" w:color="auto"/>
      </w:divBdr>
    </w:div>
    <w:div w:id="391150148">
      <w:bodyDiv w:val="1"/>
      <w:marLeft w:val="0"/>
      <w:marRight w:val="0"/>
      <w:marTop w:val="0"/>
      <w:marBottom w:val="0"/>
      <w:divBdr>
        <w:top w:val="none" w:sz="0" w:space="0" w:color="auto"/>
        <w:left w:val="none" w:sz="0" w:space="0" w:color="auto"/>
        <w:bottom w:val="none" w:sz="0" w:space="0" w:color="auto"/>
        <w:right w:val="none" w:sz="0" w:space="0" w:color="auto"/>
      </w:divBdr>
    </w:div>
    <w:div w:id="444740448">
      <w:bodyDiv w:val="1"/>
      <w:marLeft w:val="0"/>
      <w:marRight w:val="0"/>
      <w:marTop w:val="0"/>
      <w:marBottom w:val="0"/>
      <w:divBdr>
        <w:top w:val="none" w:sz="0" w:space="0" w:color="auto"/>
        <w:left w:val="none" w:sz="0" w:space="0" w:color="auto"/>
        <w:bottom w:val="none" w:sz="0" w:space="0" w:color="auto"/>
        <w:right w:val="none" w:sz="0" w:space="0" w:color="auto"/>
      </w:divBdr>
    </w:div>
    <w:div w:id="819154457">
      <w:bodyDiv w:val="1"/>
      <w:marLeft w:val="0"/>
      <w:marRight w:val="0"/>
      <w:marTop w:val="0"/>
      <w:marBottom w:val="0"/>
      <w:divBdr>
        <w:top w:val="none" w:sz="0" w:space="0" w:color="auto"/>
        <w:left w:val="none" w:sz="0" w:space="0" w:color="auto"/>
        <w:bottom w:val="none" w:sz="0" w:space="0" w:color="auto"/>
        <w:right w:val="none" w:sz="0" w:space="0" w:color="auto"/>
      </w:divBdr>
    </w:div>
    <w:div w:id="854223218">
      <w:bodyDiv w:val="1"/>
      <w:marLeft w:val="0"/>
      <w:marRight w:val="0"/>
      <w:marTop w:val="0"/>
      <w:marBottom w:val="0"/>
      <w:divBdr>
        <w:top w:val="none" w:sz="0" w:space="0" w:color="auto"/>
        <w:left w:val="none" w:sz="0" w:space="0" w:color="auto"/>
        <w:bottom w:val="none" w:sz="0" w:space="0" w:color="auto"/>
        <w:right w:val="none" w:sz="0" w:space="0" w:color="auto"/>
      </w:divBdr>
    </w:div>
    <w:div w:id="1027369118">
      <w:bodyDiv w:val="1"/>
      <w:marLeft w:val="0"/>
      <w:marRight w:val="0"/>
      <w:marTop w:val="0"/>
      <w:marBottom w:val="0"/>
      <w:divBdr>
        <w:top w:val="none" w:sz="0" w:space="0" w:color="auto"/>
        <w:left w:val="none" w:sz="0" w:space="0" w:color="auto"/>
        <w:bottom w:val="none" w:sz="0" w:space="0" w:color="auto"/>
        <w:right w:val="none" w:sz="0" w:space="0" w:color="auto"/>
      </w:divBdr>
    </w:div>
    <w:div w:id="1055081669">
      <w:bodyDiv w:val="1"/>
      <w:marLeft w:val="0"/>
      <w:marRight w:val="0"/>
      <w:marTop w:val="0"/>
      <w:marBottom w:val="0"/>
      <w:divBdr>
        <w:top w:val="none" w:sz="0" w:space="0" w:color="auto"/>
        <w:left w:val="none" w:sz="0" w:space="0" w:color="auto"/>
        <w:bottom w:val="none" w:sz="0" w:space="0" w:color="auto"/>
        <w:right w:val="none" w:sz="0" w:space="0" w:color="auto"/>
      </w:divBdr>
    </w:div>
    <w:div w:id="1076244398">
      <w:bodyDiv w:val="1"/>
      <w:marLeft w:val="0"/>
      <w:marRight w:val="0"/>
      <w:marTop w:val="0"/>
      <w:marBottom w:val="0"/>
      <w:divBdr>
        <w:top w:val="none" w:sz="0" w:space="0" w:color="auto"/>
        <w:left w:val="none" w:sz="0" w:space="0" w:color="auto"/>
        <w:bottom w:val="none" w:sz="0" w:space="0" w:color="auto"/>
        <w:right w:val="none" w:sz="0" w:space="0" w:color="auto"/>
      </w:divBdr>
    </w:div>
    <w:div w:id="1185484219">
      <w:bodyDiv w:val="1"/>
      <w:marLeft w:val="0"/>
      <w:marRight w:val="0"/>
      <w:marTop w:val="0"/>
      <w:marBottom w:val="0"/>
      <w:divBdr>
        <w:top w:val="none" w:sz="0" w:space="0" w:color="auto"/>
        <w:left w:val="none" w:sz="0" w:space="0" w:color="auto"/>
        <w:bottom w:val="none" w:sz="0" w:space="0" w:color="auto"/>
        <w:right w:val="none" w:sz="0" w:space="0" w:color="auto"/>
      </w:divBdr>
    </w:div>
    <w:div w:id="1208108233">
      <w:bodyDiv w:val="1"/>
      <w:marLeft w:val="0"/>
      <w:marRight w:val="0"/>
      <w:marTop w:val="0"/>
      <w:marBottom w:val="0"/>
      <w:divBdr>
        <w:top w:val="none" w:sz="0" w:space="0" w:color="auto"/>
        <w:left w:val="none" w:sz="0" w:space="0" w:color="auto"/>
        <w:bottom w:val="none" w:sz="0" w:space="0" w:color="auto"/>
        <w:right w:val="none" w:sz="0" w:space="0" w:color="auto"/>
      </w:divBdr>
    </w:div>
    <w:div w:id="1371418391">
      <w:bodyDiv w:val="1"/>
      <w:marLeft w:val="0"/>
      <w:marRight w:val="0"/>
      <w:marTop w:val="0"/>
      <w:marBottom w:val="0"/>
      <w:divBdr>
        <w:top w:val="none" w:sz="0" w:space="0" w:color="auto"/>
        <w:left w:val="none" w:sz="0" w:space="0" w:color="auto"/>
        <w:bottom w:val="none" w:sz="0" w:space="0" w:color="auto"/>
        <w:right w:val="none" w:sz="0" w:space="0" w:color="auto"/>
      </w:divBdr>
    </w:div>
    <w:div w:id="1461025636">
      <w:bodyDiv w:val="1"/>
      <w:marLeft w:val="0"/>
      <w:marRight w:val="0"/>
      <w:marTop w:val="0"/>
      <w:marBottom w:val="0"/>
      <w:divBdr>
        <w:top w:val="none" w:sz="0" w:space="0" w:color="auto"/>
        <w:left w:val="none" w:sz="0" w:space="0" w:color="auto"/>
        <w:bottom w:val="none" w:sz="0" w:space="0" w:color="auto"/>
        <w:right w:val="none" w:sz="0" w:space="0" w:color="auto"/>
      </w:divBdr>
    </w:div>
    <w:div w:id="1650550531">
      <w:bodyDiv w:val="1"/>
      <w:marLeft w:val="0"/>
      <w:marRight w:val="0"/>
      <w:marTop w:val="0"/>
      <w:marBottom w:val="0"/>
      <w:divBdr>
        <w:top w:val="none" w:sz="0" w:space="0" w:color="auto"/>
        <w:left w:val="none" w:sz="0" w:space="0" w:color="auto"/>
        <w:bottom w:val="none" w:sz="0" w:space="0" w:color="auto"/>
        <w:right w:val="none" w:sz="0" w:space="0" w:color="auto"/>
      </w:divBdr>
    </w:div>
    <w:div w:id="1924365050">
      <w:bodyDiv w:val="1"/>
      <w:marLeft w:val="0"/>
      <w:marRight w:val="0"/>
      <w:marTop w:val="0"/>
      <w:marBottom w:val="0"/>
      <w:divBdr>
        <w:top w:val="none" w:sz="0" w:space="0" w:color="auto"/>
        <w:left w:val="none" w:sz="0" w:space="0" w:color="auto"/>
        <w:bottom w:val="none" w:sz="0" w:space="0" w:color="auto"/>
        <w:right w:val="none" w:sz="0" w:space="0" w:color="auto"/>
      </w:divBdr>
    </w:div>
    <w:div w:id="20682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versity-council-modern-languages.org/category/news/" TargetMode="External"/><Relationship Id="rId18" Type="http://schemas.openxmlformats.org/officeDocument/2006/relationships/hyperlink" Target="http://germanscreenstudies.eu/gssn-virtual/erica-carter-conversation-ulrike-ottinger/" TargetMode="External"/><Relationship Id="rId26" Type="http://schemas.openxmlformats.org/officeDocument/2006/relationships/hyperlink" Target="https://www.sas.ac.uk/videos-and-podcasts/culture-language-and-literature/amluk-symposium-pedagogies-modern-languages-area" TargetMode="External"/><Relationship Id="rId39" Type="http://schemas.openxmlformats.org/officeDocument/2006/relationships/hyperlink" Target="https://modernlanguages.sas.ac.uk/publications/bithell-series-dissertations" TargetMode="External"/><Relationship Id="rId21" Type="http://schemas.openxmlformats.org/officeDocument/2006/relationships/image" Target="media/image1.tiff"/><Relationship Id="rId34" Type="http://schemas.openxmlformats.org/officeDocument/2006/relationships/hyperlink" Target="https://www.sas.ac.uk/videos-and-podcasts/culture-language-and-literature/second-and-third-generation-experiences" TargetMode="External"/><Relationship Id="rId42" Type="http://schemas.openxmlformats.org/officeDocument/2006/relationships/hyperlink" Target="https://modernlanguages.sas.ac.uk/publications/publications-institute-germanic-studies" TargetMode="External"/><Relationship Id="rId47" Type="http://schemas.openxmlformats.org/officeDocument/2006/relationships/hyperlink" Target="https://modernlanguages.sas.ac.uk/events/event/24071" TargetMode="External"/><Relationship Id="rId50" Type="http://schemas.openxmlformats.org/officeDocument/2006/relationships/hyperlink" Target="https://modernlanguages.sas.ac.uk/events/event/24623" TargetMode="External"/><Relationship Id="rId7" Type="http://schemas.openxmlformats.org/officeDocument/2006/relationships/hyperlink" Target="https://womeningermanstudies.wordpress.com/2021/07/13/crossing-thresholds-women-in-german-studies-open-conference/" TargetMode="External"/><Relationship Id="rId2" Type="http://schemas.openxmlformats.org/officeDocument/2006/relationships/styles" Target="styles.xml"/><Relationship Id="rId16" Type="http://schemas.openxmlformats.org/officeDocument/2006/relationships/hyperlink" Target="https://www.bloomsbury.com/us/the-german-cinema-book-9781844575305/" TargetMode="External"/><Relationship Id="rId29" Type="http://schemas.openxmlformats.org/officeDocument/2006/relationships/hyperlink" Target="https://www.sas.ac.uk/videos-and-podcasts/culture-language-and-literature/2021-bithell-memorial-lecture-deutsches" TargetMode="External"/><Relationship Id="rId11" Type="http://schemas.openxmlformats.org/officeDocument/2006/relationships/hyperlink" Target="https://womeningermanstudies.wordpress.com/2021/05/04/wigs-statement-on-lgbtq-membership/" TargetMode="External"/><Relationship Id="rId24" Type="http://schemas.openxmlformats.org/officeDocument/2006/relationships/hyperlink" Target="https://modernlanguages.sas.ac.uk/events/event-recordings" TargetMode="External"/><Relationship Id="rId32" Type="http://schemas.openxmlformats.org/officeDocument/2006/relationships/hyperlink" Target="https://www.sas.ac.uk/videos-and-podcasts/culture-language-and-literature/alptrauma-alps-summits-and-borderlands-german" TargetMode="External"/><Relationship Id="rId37" Type="http://schemas.openxmlformats.org/officeDocument/2006/relationships/hyperlink" Target="https://modernlanguages.sas.ac.uk/publications" TargetMode="External"/><Relationship Id="rId40" Type="http://schemas.openxmlformats.org/officeDocument/2006/relationships/hyperlink" Target="https://modernlanguages.sas.ac.uk/graduate-study/awards-and-prizes" TargetMode="External"/><Relationship Id="rId45" Type="http://schemas.openxmlformats.org/officeDocument/2006/relationships/hyperlink" Target="https://modernlanguages.sas.ac.uk/events/regional-conference-grant-scheme" TargetMode="External"/><Relationship Id="rId53" Type="http://schemas.openxmlformats.org/officeDocument/2006/relationships/theme" Target="theme/theme1.xml"/><Relationship Id="rId5" Type="http://schemas.openxmlformats.org/officeDocument/2006/relationships/hyperlink" Target="https://womeningermanstudies.wordpress.com/2020/06/09/statement-by-wigs-committee-on-black-lives-matter/" TargetMode="External"/><Relationship Id="rId10" Type="http://schemas.openxmlformats.org/officeDocument/2006/relationships/hyperlink" Target="https://womeningermanstudies.wordpress.com/funding/" TargetMode="External"/><Relationship Id="rId19" Type="http://schemas.openxmlformats.org/officeDocument/2006/relationships/hyperlink" Target="https://sites.google.com/view/fgls1994/events/past-events/past-programmes" TargetMode="External"/><Relationship Id="rId31" Type="http://schemas.openxmlformats.org/officeDocument/2006/relationships/hyperlink" Target="https://www.sas.ac.uk/videos-and-podcasts/culture-language-and-literature/marlen-haushofer-context-keynote-lecture-1-wer" TargetMode="External"/><Relationship Id="rId44" Type="http://schemas.openxmlformats.org/officeDocument/2006/relationships/hyperlink" Target="mailto:godela.weiss-sussex@sas.ac.u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meningermanstudies.wordpress.com/2021/04/22/wigs-book-prize-and-wigs-postgraduate-essay-prize-competitions-2021/" TargetMode="External"/><Relationship Id="rId14" Type="http://schemas.openxmlformats.org/officeDocument/2006/relationships/hyperlink" Target="https://university-council-modern-languages.org/2020/12/10/letter-to-german-ambassador-expresses-concern-about-visa-regulations-for-daad-schemes/" TargetMode="External"/><Relationship Id="rId22" Type="http://schemas.openxmlformats.org/officeDocument/2006/relationships/hyperlink" Target="https://modernlanguages.sas.ac.uk/about-us/online-resources" TargetMode="External"/><Relationship Id="rId27" Type="http://schemas.openxmlformats.org/officeDocument/2006/relationships/hyperlink" Target="https://www.sas.ac.uk/videos-and-podcasts/culture-language-and-literature/ahrc-and-future-developments" TargetMode="External"/><Relationship Id="rId30" Type="http://schemas.openxmlformats.org/officeDocument/2006/relationships/hyperlink" Target="https://www.sas.ac.uk/videos-and-podcasts/culture-language-and-literature/2021-sylvia-naish-lecture-science-and-media" TargetMode="External"/><Relationship Id="rId35" Type="http://schemas.openxmlformats.org/officeDocument/2006/relationships/hyperlink" Target="https://www.sas.ac.uk/videos-and-podcasts/culture-language-and-literature/encounters-d%C3%B6rte-hansen-and-anne-stokes" TargetMode="External"/><Relationship Id="rId43" Type="http://schemas.openxmlformats.org/officeDocument/2006/relationships/hyperlink" Target="mailto:jane.lewin@sas.ac.uk" TargetMode="External"/><Relationship Id="rId48" Type="http://schemas.openxmlformats.org/officeDocument/2006/relationships/hyperlink" Target="https://modernlanguages.sas.ac.uk/events/event/24626" TargetMode="External"/><Relationship Id="rId8" Type="http://schemas.openxmlformats.org/officeDocument/2006/relationships/hyperlink" Target="https://www.eventbrite.com/e/online-teaching-development-day-tickets-165888443801" TargetMode="External"/><Relationship Id="rId51" Type="http://schemas.openxmlformats.org/officeDocument/2006/relationships/hyperlink" Target="https://modernlanguages.sas.ac.uk/events" TargetMode="External"/><Relationship Id="rId3" Type="http://schemas.openxmlformats.org/officeDocument/2006/relationships/settings" Target="settings.xml"/><Relationship Id="rId12" Type="http://schemas.openxmlformats.org/officeDocument/2006/relationships/hyperlink" Target="mailto:catherine.smale@kcl.ac.uk" TargetMode="External"/><Relationship Id="rId17" Type="http://schemas.openxmlformats.org/officeDocument/2006/relationships/hyperlink" Target="http://germanscreenstudies.eu/gssn-virtual/panel-recording-hussein-shariffe-1934-2005-exile-and-homecoming-between-london-cairo-and-khartoum/" TargetMode="External"/><Relationship Id="rId25" Type="http://schemas.openxmlformats.org/officeDocument/2006/relationships/hyperlink" Target="https://www.sas.ac.uk/videos-and-podcasts/culture-language-and-literature/transnationalising-word-decolonising-approach" TargetMode="External"/><Relationship Id="rId33" Type="http://schemas.openxmlformats.org/officeDocument/2006/relationships/hyperlink" Target="https://www.sas.ac.uk/videos-and-podcasts/culture-language-and-literature/capturing-zeitgeist-tracking-words-german-and" TargetMode="External"/><Relationship Id="rId38" Type="http://schemas.openxmlformats.org/officeDocument/2006/relationships/hyperlink" Target="https://www.sas.ac.uk/current-students/student-services/research-training" TargetMode="External"/><Relationship Id="rId46" Type="http://schemas.openxmlformats.org/officeDocument/2006/relationships/hyperlink" Target="https://modernlanguages.sas.ac.uk/events/event/24560" TargetMode="External"/><Relationship Id="rId20" Type="http://schemas.openxmlformats.org/officeDocument/2006/relationships/hyperlink" Target="https://sites.google.com/view/fgls1994/events/call-for-papers" TargetMode="External"/><Relationship Id="rId41" Type="http://schemas.openxmlformats.org/officeDocument/2006/relationships/hyperlink" Target="https://modernlanguages.sas.ac.uk/publications/imlr-books" TargetMode="External"/><Relationship Id="rId1" Type="http://schemas.openxmlformats.org/officeDocument/2006/relationships/numbering" Target="numbering.xml"/><Relationship Id="rId6" Type="http://schemas.openxmlformats.org/officeDocument/2006/relationships/hyperlink" Target="mailto:mavi.yaz@web.de" TargetMode="External"/><Relationship Id="rId15" Type="http://schemas.openxmlformats.org/officeDocument/2006/relationships/hyperlink" Target="http://germanscreenstudies.eu" TargetMode="External"/><Relationship Id="rId23" Type="http://schemas.openxmlformats.org/officeDocument/2006/relationships/hyperlink" Target="https://modernlanguagesresearch.blogs.sas.ac.uk/" TargetMode="External"/><Relationship Id="rId28" Type="http://schemas.openxmlformats.org/officeDocument/2006/relationships/hyperlink" Target="https://www.sas.ac.uk/videos-and-podcasts/culture-language-and-literature/open-discussion-covid-19-international" TargetMode="External"/><Relationship Id="rId36" Type="http://schemas.openxmlformats.org/officeDocument/2006/relationships/hyperlink" Target="https://www.sas.ac.uk/videos-and-podcasts/culture-language-and-literature/encounters-mascha-dabi%C4%87-and-leigh-bailey" TargetMode="External"/><Relationship Id="rId49" Type="http://schemas.openxmlformats.org/officeDocument/2006/relationships/hyperlink" Target="https://modernlanguages.sas.ac.uk/events/event/24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Osborne</dc:creator>
  <cp:keywords/>
  <dc:description/>
  <cp:lastModifiedBy>LEWORTHY Paul</cp:lastModifiedBy>
  <cp:revision>2</cp:revision>
  <dcterms:created xsi:type="dcterms:W3CDTF">2021-09-01T10:55:00Z</dcterms:created>
  <dcterms:modified xsi:type="dcterms:W3CDTF">2021-09-01T10:55:00Z</dcterms:modified>
</cp:coreProperties>
</file>