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3119B0" w14:textId="77B36AA6" w:rsidR="00DA18E1" w:rsidRDefault="00DA18E1" w:rsidP="00DA18E1">
      <w:pPr>
        <w:pStyle w:val="Title"/>
        <w:rPr>
          <w:rFonts w:asciiTheme="minorHAnsi" w:hAnsiTheme="minorHAnsi" w:cstheme="minorHAnsi"/>
          <w:smallCaps/>
        </w:rPr>
      </w:pPr>
      <w:r w:rsidRPr="000B4A13">
        <w:rPr>
          <w:rFonts w:asciiTheme="minorHAnsi" w:hAnsiTheme="minorHAnsi" w:cstheme="minorHAnsi"/>
          <w:smallCaps/>
        </w:rPr>
        <w:t>Annual Conference</w:t>
      </w:r>
    </w:p>
    <w:p w14:paraId="390F49EE" w14:textId="77777777" w:rsidR="00DA18E1" w:rsidRPr="00DA18E1" w:rsidRDefault="00DA18E1" w:rsidP="00DA18E1">
      <w:pPr>
        <w:pStyle w:val="Title"/>
        <w:ind w:left="0"/>
        <w:jc w:val="left"/>
        <w:rPr>
          <w:rFonts w:asciiTheme="minorHAnsi" w:hAnsiTheme="minorHAnsi" w:cstheme="minorHAnsi"/>
          <w:smallCaps/>
          <w:sz w:val="16"/>
          <w:szCs w:val="16"/>
        </w:rPr>
      </w:pPr>
    </w:p>
    <w:p w14:paraId="1D2BDA87" w14:textId="20FB2E29" w:rsidR="00E44DBD" w:rsidRPr="000B4A13" w:rsidRDefault="005274CA" w:rsidP="00F54C19">
      <w:pPr>
        <w:pStyle w:val="Title"/>
        <w:rPr>
          <w:rFonts w:asciiTheme="minorHAnsi" w:hAnsiTheme="minorHAnsi" w:cstheme="minorHAnsi"/>
          <w:smallCaps/>
        </w:rPr>
      </w:pPr>
      <w:r w:rsidRPr="000B4A13">
        <w:rPr>
          <w:rFonts w:asciiTheme="minorHAnsi" w:hAnsiTheme="minorHAnsi" w:cstheme="minorHAnsi"/>
          <w:smallCaps/>
        </w:rPr>
        <w:t>Programme</w:t>
      </w:r>
    </w:p>
    <w:p w14:paraId="1D36944B" w14:textId="77777777" w:rsidR="00E44DBD" w:rsidRPr="000B4A13" w:rsidRDefault="00E44DBD" w:rsidP="00DA18E1">
      <w:pPr>
        <w:pStyle w:val="Title"/>
        <w:ind w:left="0"/>
        <w:jc w:val="left"/>
        <w:rPr>
          <w:rFonts w:asciiTheme="minorHAnsi" w:hAnsiTheme="minorHAnsi" w:cstheme="minorHAnsi"/>
          <w:smallCaps/>
          <w:sz w:val="16"/>
          <w:szCs w:val="16"/>
        </w:rPr>
      </w:pPr>
    </w:p>
    <w:p w14:paraId="054BF2F9" w14:textId="70C9B664" w:rsidR="00C11698" w:rsidRPr="000B4A13" w:rsidRDefault="007A59DB" w:rsidP="00F54C19">
      <w:pPr>
        <w:pStyle w:val="Title"/>
        <w:rPr>
          <w:rFonts w:asciiTheme="minorHAnsi" w:hAnsiTheme="minorHAnsi" w:cstheme="minorHAnsi"/>
          <w:smallCaps/>
        </w:rPr>
      </w:pPr>
      <w:r w:rsidRPr="000B4A13">
        <w:rPr>
          <w:rFonts w:asciiTheme="minorHAnsi" w:hAnsiTheme="minorHAnsi" w:cstheme="minorHAnsi"/>
          <w:smallCaps/>
        </w:rPr>
        <w:t>Nottingham</w:t>
      </w:r>
      <w:r w:rsidR="000B4A13">
        <w:rPr>
          <w:rFonts w:asciiTheme="minorHAnsi" w:hAnsiTheme="minorHAnsi" w:cstheme="minorHAnsi"/>
          <w:smallCaps/>
        </w:rPr>
        <w:t>,</w:t>
      </w:r>
      <w:r w:rsidR="005274CA" w:rsidRPr="000B4A13">
        <w:rPr>
          <w:rFonts w:asciiTheme="minorHAnsi" w:hAnsiTheme="minorHAnsi" w:cstheme="minorHAnsi"/>
          <w:smallCaps/>
        </w:rPr>
        <w:t xml:space="preserve"> </w:t>
      </w:r>
      <w:r w:rsidR="007814D4" w:rsidRPr="000B4A13">
        <w:rPr>
          <w:rFonts w:asciiTheme="minorHAnsi" w:hAnsiTheme="minorHAnsi" w:cstheme="minorHAnsi"/>
          <w:smallCaps/>
        </w:rPr>
        <w:t>5-7</w:t>
      </w:r>
      <w:r w:rsidR="005274CA" w:rsidRPr="000B4A13">
        <w:rPr>
          <w:rFonts w:asciiTheme="minorHAnsi" w:hAnsiTheme="minorHAnsi" w:cstheme="minorHAnsi"/>
          <w:smallCaps/>
        </w:rPr>
        <w:t xml:space="preserve"> September</w:t>
      </w:r>
      <w:r w:rsidR="004827B4" w:rsidRPr="000B4A13">
        <w:rPr>
          <w:rFonts w:asciiTheme="minorHAnsi" w:hAnsiTheme="minorHAnsi" w:cstheme="minorHAnsi"/>
          <w:smallCaps/>
        </w:rPr>
        <w:t xml:space="preserve"> </w:t>
      </w:r>
      <w:r w:rsidR="005274CA" w:rsidRPr="000B4A13">
        <w:rPr>
          <w:rFonts w:asciiTheme="minorHAnsi" w:hAnsiTheme="minorHAnsi" w:cstheme="minorHAnsi"/>
          <w:smallCaps/>
        </w:rPr>
        <w:t>202</w:t>
      </w:r>
      <w:r w:rsidR="007814D4" w:rsidRPr="000B4A13">
        <w:rPr>
          <w:rFonts w:asciiTheme="minorHAnsi" w:hAnsiTheme="minorHAnsi" w:cstheme="minorHAnsi"/>
          <w:smallCaps/>
        </w:rPr>
        <w:t>2</w:t>
      </w:r>
    </w:p>
    <w:p w14:paraId="5E89D9DC" w14:textId="77777777" w:rsidR="000A47D8" w:rsidRPr="000A47D8" w:rsidRDefault="000A47D8" w:rsidP="00DA18E1">
      <w:pPr>
        <w:pStyle w:val="Title"/>
        <w:ind w:left="0"/>
        <w:jc w:val="left"/>
        <w:rPr>
          <w:rFonts w:asciiTheme="minorHAnsi" w:hAnsiTheme="minorHAnsi" w:cstheme="minorHAnsi"/>
          <w:sz w:val="16"/>
          <w:szCs w:val="16"/>
        </w:rPr>
      </w:pPr>
    </w:p>
    <w:p w14:paraId="72C8336A" w14:textId="77777777" w:rsidR="00E44DBD" w:rsidRPr="003C3525" w:rsidRDefault="0078584F" w:rsidP="00134200">
      <w:pPr>
        <w:pStyle w:val="BodyText"/>
        <w:spacing w:before="188"/>
        <w:ind w:left="100" w:right="16"/>
        <w:rPr>
          <w:rFonts w:asciiTheme="minorHAnsi" w:hAnsiTheme="minorHAnsi" w:cstheme="minorHAnsi"/>
          <w:i/>
          <w:iCs/>
        </w:rPr>
      </w:pPr>
      <w:r w:rsidRPr="003C3525">
        <w:rPr>
          <w:rFonts w:asciiTheme="minorHAnsi" w:hAnsiTheme="minorHAnsi" w:cstheme="minorHAnsi"/>
          <w:i/>
          <w:iCs/>
        </w:rPr>
        <w:t xml:space="preserve">All panels will take place in the Trent Building. </w:t>
      </w:r>
      <w:r w:rsidR="00D813EE" w:rsidRPr="003C3525">
        <w:rPr>
          <w:rFonts w:asciiTheme="minorHAnsi" w:hAnsiTheme="minorHAnsi" w:cstheme="minorHAnsi"/>
          <w:i/>
          <w:iCs/>
        </w:rPr>
        <w:t>The Memorial Table and Book Table will be in Trent A21.</w:t>
      </w:r>
    </w:p>
    <w:p w14:paraId="796F04A9" w14:textId="1072DC69" w:rsidR="00E44DBD" w:rsidRDefault="0078584F" w:rsidP="000B4A13">
      <w:pPr>
        <w:pStyle w:val="BodyText"/>
        <w:spacing w:before="188"/>
        <w:ind w:left="100" w:right="16"/>
        <w:rPr>
          <w:rFonts w:asciiTheme="minorHAnsi" w:hAnsiTheme="minorHAnsi" w:cstheme="minorHAnsi"/>
          <w:i/>
          <w:iCs/>
        </w:rPr>
      </w:pPr>
      <w:r w:rsidRPr="003C3525">
        <w:rPr>
          <w:rFonts w:asciiTheme="minorHAnsi" w:hAnsiTheme="minorHAnsi" w:cstheme="minorHAnsi"/>
          <w:i/>
          <w:iCs/>
        </w:rPr>
        <w:t xml:space="preserve">Where </w:t>
      </w:r>
      <w:r w:rsidR="003E6257" w:rsidRPr="003C3525">
        <w:rPr>
          <w:rFonts w:asciiTheme="minorHAnsi" w:hAnsiTheme="minorHAnsi" w:cstheme="minorHAnsi"/>
          <w:i/>
          <w:iCs/>
        </w:rPr>
        <w:t xml:space="preserve">panel </w:t>
      </w:r>
      <w:r w:rsidRPr="003C3525">
        <w:rPr>
          <w:rFonts w:asciiTheme="minorHAnsi" w:hAnsiTheme="minorHAnsi" w:cstheme="minorHAnsi"/>
          <w:i/>
          <w:iCs/>
        </w:rPr>
        <w:t>participants are presenting remotely, th</w:t>
      </w:r>
      <w:r w:rsidR="00E44DBD" w:rsidRPr="003C3525">
        <w:rPr>
          <w:rFonts w:asciiTheme="minorHAnsi" w:hAnsiTheme="minorHAnsi" w:cstheme="minorHAnsi"/>
          <w:i/>
          <w:iCs/>
        </w:rPr>
        <w:t>at</w:t>
      </w:r>
      <w:r w:rsidRPr="003C3525">
        <w:rPr>
          <w:rFonts w:asciiTheme="minorHAnsi" w:hAnsiTheme="minorHAnsi" w:cstheme="minorHAnsi"/>
          <w:i/>
          <w:iCs/>
        </w:rPr>
        <w:t xml:space="preserve"> panel is marked BLENDED PANEL. Asteri</w:t>
      </w:r>
      <w:r w:rsidR="003177C7" w:rsidRPr="003C3525">
        <w:rPr>
          <w:rFonts w:asciiTheme="minorHAnsi" w:hAnsiTheme="minorHAnsi" w:cstheme="minorHAnsi"/>
          <w:i/>
          <w:iCs/>
        </w:rPr>
        <w:t>sks*</w:t>
      </w:r>
      <w:r w:rsidRPr="003C3525">
        <w:rPr>
          <w:rFonts w:asciiTheme="minorHAnsi" w:hAnsiTheme="minorHAnsi" w:cstheme="minorHAnsi"/>
          <w:i/>
          <w:iCs/>
        </w:rPr>
        <w:t xml:space="preserve"> indicate remotely presented papers.</w:t>
      </w:r>
      <w:r w:rsidR="000B4A13">
        <w:rPr>
          <w:rFonts w:asciiTheme="minorHAnsi" w:hAnsiTheme="minorHAnsi" w:cstheme="minorHAnsi"/>
          <w:i/>
          <w:iCs/>
        </w:rPr>
        <w:t xml:space="preserve"> </w:t>
      </w:r>
      <w:r w:rsidR="003C3525">
        <w:rPr>
          <w:rFonts w:asciiTheme="minorHAnsi" w:hAnsiTheme="minorHAnsi" w:cstheme="minorHAnsi"/>
          <w:i/>
          <w:iCs/>
        </w:rPr>
        <w:t xml:space="preserve">Blended panels have an </w:t>
      </w:r>
      <w:r w:rsidR="00E44DBD" w:rsidRPr="003C3525">
        <w:rPr>
          <w:rFonts w:asciiTheme="minorHAnsi" w:hAnsiTheme="minorHAnsi" w:cstheme="minorHAnsi"/>
          <w:i/>
          <w:iCs/>
        </w:rPr>
        <w:t xml:space="preserve">individual Teams link with </w:t>
      </w:r>
      <w:r w:rsidR="000B4A13">
        <w:rPr>
          <w:rFonts w:asciiTheme="minorHAnsi" w:hAnsiTheme="minorHAnsi" w:cstheme="minorHAnsi"/>
          <w:i/>
          <w:iCs/>
        </w:rPr>
        <w:t>the Chair as</w:t>
      </w:r>
      <w:r w:rsidR="00E44DBD" w:rsidRPr="003C3525">
        <w:rPr>
          <w:rFonts w:asciiTheme="minorHAnsi" w:hAnsiTheme="minorHAnsi" w:cstheme="minorHAnsi"/>
          <w:i/>
          <w:iCs/>
        </w:rPr>
        <w:t xml:space="preserve"> Teams host</w:t>
      </w:r>
      <w:r w:rsidR="000B4A13">
        <w:rPr>
          <w:rFonts w:asciiTheme="minorHAnsi" w:hAnsiTheme="minorHAnsi" w:cstheme="minorHAnsi"/>
          <w:i/>
          <w:iCs/>
        </w:rPr>
        <w:t>. T</w:t>
      </w:r>
      <w:r w:rsidR="00E44DBD" w:rsidRPr="003C3525">
        <w:rPr>
          <w:rFonts w:asciiTheme="minorHAnsi" w:hAnsiTheme="minorHAnsi" w:cstheme="minorHAnsi"/>
          <w:i/>
          <w:iCs/>
        </w:rPr>
        <w:t>hese are provided here</w:t>
      </w:r>
      <w:r w:rsidR="003C3525">
        <w:rPr>
          <w:rFonts w:asciiTheme="minorHAnsi" w:hAnsiTheme="minorHAnsi" w:cstheme="minorHAnsi"/>
          <w:i/>
          <w:iCs/>
        </w:rPr>
        <w:t xml:space="preserve"> below</w:t>
      </w:r>
      <w:r w:rsidR="00E44DBD" w:rsidRPr="003C3525">
        <w:rPr>
          <w:rFonts w:asciiTheme="minorHAnsi" w:hAnsiTheme="minorHAnsi" w:cstheme="minorHAnsi"/>
          <w:i/>
          <w:iCs/>
        </w:rPr>
        <w:t xml:space="preserve"> as hyperlinks.</w:t>
      </w:r>
    </w:p>
    <w:p w14:paraId="27127907" w14:textId="0141C155" w:rsidR="00134200" w:rsidRDefault="003C5478" w:rsidP="000B4A13">
      <w:pPr>
        <w:pStyle w:val="BodyText"/>
        <w:spacing w:before="188"/>
        <w:ind w:left="100" w:right="16"/>
        <w:rPr>
          <w:rFonts w:asciiTheme="minorHAnsi" w:hAnsiTheme="minorHAnsi" w:cstheme="minorHAnsi"/>
          <w:i/>
          <w:iCs/>
        </w:rPr>
      </w:pPr>
      <w:r>
        <w:rPr>
          <w:rFonts w:asciiTheme="minorHAnsi" w:hAnsiTheme="minorHAnsi" w:cstheme="minorHAnsi"/>
          <w:i/>
          <w:iCs/>
        </w:rPr>
        <w:t xml:space="preserve">Papers </w:t>
      </w:r>
      <w:r w:rsidR="000B4A13">
        <w:rPr>
          <w:rFonts w:asciiTheme="minorHAnsi" w:hAnsiTheme="minorHAnsi" w:cstheme="minorHAnsi"/>
          <w:i/>
          <w:iCs/>
        </w:rPr>
        <w:t xml:space="preserve">should be </w:t>
      </w:r>
      <w:r>
        <w:rPr>
          <w:rFonts w:asciiTheme="minorHAnsi" w:hAnsiTheme="minorHAnsi" w:cstheme="minorHAnsi"/>
          <w:i/>
          <w:iCs/>
        </w:rPr>
        <w:t xml:space="preserve">20 minutes </w:t>
      </w:r>
      <w:r w:rsidR="000B4A13">
        <w:rPr>
          <w:rFonts w:asciiTheme="minorHAnsi" w:hAnsiTheme="minorHAnsi" w:cstheme="minorHAnsi"/>
          <w:i/>
          <w:iCs/>
        </w:rPr>
        <w:t>long</w:t>
      </w:r>
      <w:r>
        <w:rPr>
          <w:rFonts w:asciiTheme="minorHAnsi" w:hAnsiTheme="minorHAnsi" w:cstheme="minorHAnsi"/>
          <w:i/>
          <w:iCs/>
        </w:rPr>
        <w:t xml:space="preserve"> where there are three speakers, and 15</w:t>
      </w:r>
      <w:r w:rsidR="000B4A13">
        <w:rPr>
          <w:rFonts w:asciiTheme="minorHAnsi" w:hAnsiTheme="minorHAnsi" w:cstheme="minorHAnsi"/>
          <w:i/>
          <w:iCs/>
        </w:rPr>
        <w:t xml:space="preserve"> minutes long</w:t>
      </w:r>
      <w:r>
        <w:rPr>
          <w:rFonts w:asciiTheme="minorHAnsi" w:hAnsiTheme="minorHAnsi" w:cstheme="minorHAnsi"/>
          <w:i/>
          <w:iCs/>
        </w:rPr>
        <w:t xml:space="preserve"> where panels </w:t>
      </w:r>
      <w:r w:rsidR="000B4A13">
        <w:rPr>
          <w:rFonts w:asciiTheme="minorHAnsi" w:hAnsiTheme="minorHAnsi" w:cstheme="minorHAnsi"/>
          <w:i/>
          <w:iCs/>
        </w:rPr>
        <w:t xml:space="preserve">consist of </w:t>
      </w:r>
      <w:r>
        <w:rPr>
          <w:rFonts w:asciiTheme="minorHAnsi" w:hAnsiTheme="minorHAnsi" w:cstheme="minorHAnsi"/>
          <w:i/>
          <w:iCs/>
        </w:rPr>
        <w:t>four speakers</w:t>
      </w:r>
      <w:r w:rsidR="000B4A13">
        <w:rPr>
          <w:rFonts w:asciiTheme="minorHAnsi" w:hAnsiTheme="minorHAnsi" w:cstheme="minorHAnsi"/>
          <w:i/>
          <w:iCs/>
        </w:rPr>
        <w:t>.</w:t>
      </w:r>
    </w:p>
    <w:p w14:paraId="52A28AE2" w14:textId="77777777" w:rsidR="000B4A13" w:rsidRPr="000B4A13" w:rsidRDefault="000B4A13" w:rsidP="000B4A13">
      <w:pPr>
        <w:pStyle w:val="BodyText"/>
        <w:spacing w:before="188"/>
        <w:ind w:left="100" w:right="16"/>
        <w:rPr>
          <w:rStyle w:val="Hyperlink"/>
          <w:rFonts w:asciiTheme="minorHAnsi" w:hAnsiTheme="minorHAnsi" w:cstheme="minorHAnsi"/>
          <w:i/>
          <w:iCs/>
          <w:color w:val="auto"/>
          <w:sz w:val="16"/>
          <w:szCs w:val="16"/>
          <w:u w:val="none"/>
        </w:rPr>
      </w:pPr>
    </w:p>
    <w:p w14:paraId="3E129532" w14:textId="77777777" w:rsidR="00C11698" w:rsidRPr="000B4A13" w:rsidRDefault="00E20EEA" w:rsidP="00F54C19">
      <w:pPr>
        <w:pStyle w:val="Heading1"/>
        <w:spacing w:before="52"/>
        <w:rPr>
          <w:rFonts w:asciiTheme="minorHAnsi" w:hAnsiTheme="minorHAnsi" w:cstheme="minorHAnsi"/>
          <w:smallCaps/>
          <w:sz w:val="22"/>
          <w:szCs w:val="22"/>
        </w:rPr>
      </w:pPr>
      <w:r w:rsidRPr="000B4A13">
        <w:rPr>
          <w:rFonts w:asciiTheme="minorHAnsi" w:hAnsiTheme="minorHAnsi" w:cstheme="minorHAnsi"/>
          <w:smallCaps/>
          <w:sz w:val="22"/>
          <w:szCs w:val="22"/>
          <w:highlight w:val="lightGray"/>
        </w:rPr>
        <w:t>Monday</w:t>
      </w:r>
      <w:r w:rsidR="007B6DB4" w:rsidRPr="000B4A13">
        <w:rPr>
          <w:rFonts w:asciiTheme="minorHAnsi" w:hAnsiTheme="minorHAnsi" w:cstheme="minorHAnsi"/>
          <w:smallCaps/>
          <w:sz w:val="22"/>
          <w:szCs w:val="22"/>
          <w:highlight w:val="lightGray"/>
        </w:rPr>
        <w:t>,</w:t>
      </w:r>
      <w:r w:rsidRPr="000B4A13">
        <w:rPr>
          <w:rFonts w:asciiTheme="minorHAnsi" w:hAnsiTheme="minorHAnsi" w:cstheme="minorHAnsi"/>
          <w:smallCaps/>
          <w:sz w:val="22"/>
          <w:szCs w:val="22"/>
          <w:highlight w:val="lightGray"/>
        </w:rPr>
        <w:t xml:space="preserve"> 5th</w:t>
      </w:r>
      <w:r w:rsidR="005274CA" w:rsidRPr="000B4A13">
        <w:rPr>
          <w:rFonts w:asciiTheme="minorHAnsi" w:hAnsiTheme="minorHAnsi" w:cstheme="minorHAnsi"/>
          <w:smallCaps/>
          <w:sz w:val="22"/>
          <w:szCs w:val="22"/>
          <w:highlight w:val="lightGray"/>
        </w:rPr>
        <w:t xml:space="preserve"> September</w:t>
      </w:r>
    </w:p>
    <w:p w14:paraId="1480BF67" w14:textId="77777777" w:rsidR="00C11698" w:rsidRPr="00F54C19" w:rsidRDefault="00C11698" w:rsidP="00F54C19">
      <w:pPr>
        <w:pStyle w:val="BodyText"/>
        <w:rPr>
          <w:rFonts w:asciiTheme="minorHAnsi" w:hAnsiTheme="minorHAnsi" w:cstheme="minorHAnsi"/>
          <w:b/>
        </w:rPr>
      </w:pPr>
    </w:p>
    <w:tbl>
      <w:tblPr>
        <w:tblW w:w="15063"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1"/>
        <w:gridCol w:w="6"/>
        <w:gridCol w:w="4405"/>
        <w:gridCol w:w="4678"/>
        <w:gridCol w:w="5095"/>
        <w:gridCol w:w="18"/>
      </w:tblGrid>
      <w:tr w:rsidR="00C11698" w:rsidRPr="00F54C19" w14:paraId="5AA79A37" w14:textId="77777777" w:rsidTr="008C573B">
        <w:trPr>
          <w:gridAfter w:val="1"/>
          <w:wAfter w:w="18" w:type="dxa"/>
          <w:trHeight w:val="379"/>
        </w:trPr>
        <w:tc>
          <w:tcPr>
            <w:tcW w:w="867" w:type="dxa"/>
            <w:gridSpan w:val="2"/>
          </w:tcPr>
          <w:p w14:paraId="2A3B8F30" w14:textId="77777777" w:rsidR="00C11698" w:rsidRPr="004C5BA0" w:rsidRDefault="00750C0C" w:rsidP="0074436D">
            <w:pPr>
              <w:pStyle w:val="TableParagraph"/>
              <w:ind w:left="22"/>
              <w:rPr>
                <w:rFonts w:asciiTheme="minorHAnsi" w:hAnsiTheme="minorHAnsi" w:cstheme="minorHAnsi"/>
                <w:b/>
                <w:bCs/>
                <w:highlight w:val="green"/>
              </w:rPr>
            </w:pPr>
            <w:r w:rsidRPr="004C5BA0">
              <w:rPr>
                <w:rFonts w:asciiTheme="minorHAnsi" w:hAnsiTheme="minorHAnsi" w:cstheme="minorHAnsi"/>
                <w:b/>
                <w:bCs/>
              </w:rPr>
              <w:t>1.</w:t>
            </w:r>
            <w:r w:rsidR="008C573B" w:rsidRPr="004C5BA0">
              <w:rPr>
                <w:rFonts w:asciiTheme="minorHAnsi" w:hAnsiTheme="minorHAnsi" w:cstheme="minorHAnsi"/>
                <w:b/>
                <w:bCs/>
              </w:rPr>
              <w:t>00-2.00</w:t>
            </w:r>
          </w:p>
        </w:tc>
        <w:tc>
          <w:tcPr>
            <w:tcW w:w="14178" w:type="dxa"/>
            <w:gridSpan w:val="3"/>
          </w:tcPr>
          <w:p w14:paraId="7C2D7DD1" w14:textId="412A1643" w:rsidR="00993178" w:rsidRDefault="00750C0C" w:rsidP="00993178">
            <w:pPr>
              <w:pStyle w:val="TableParagraph"/>
              <w:jc w:val="center"/>
              <w:rPr>
                <w:rFonts w:asciiTheme="minorHAnsi" w:hAnsiTheme="minorHAnsi" w:cstheme="minorHAnsi"/>
                <w:b/>
                <w:bCs/>
              </w:rPr>
            </w:pPr>
            <w:r w:rsidRPr="00993178">
              <w:rPr>
                <w:rFonts w:asciiTheme="minorHAnsi" w:hAnsiTheme="minorHAnsi" w:cstheme="minorHAnsi"/>
                <w:b/>
                <w:bCs/>
              </w:rPr>
              <w:t xml:space="preserve">Arrival and </w:t>
            </w:r>
            <w:r w:rsidR="000A47D8">
              <w:rPr>
                <w:rFonts w:asciiTheme="minorHAnsi" w:hAnsiTheme="minorHAnsi" w:cstheme="minorHAnsi"/>
                <w:b/>
                <w:bCs/>
              </w:rPr>
              <w:t>R</w:t>
            </w:r>
            <w:r w:rsidRPr="00993178">
              <w:rPr>
                <w:rFonts w:asciiTheme="minorHAnsi" w:hAnsiTheme="minorHAnsi" w:cstheme="minorHAnsi"/>
                <w:b/>
                <w:bCs/>
              </w:rPr>
              <w:t xml:space="preserve">egistration, </w:t>
            </w:r>
            <w:r w:rsidR="000A47D8">
              <w:rPr>
                <w:rFonts w:asciiTheme="minorHAnsi" w:hAnsiTheme="minorHAnsi" w:cstheme="minorHAnsi"/>
                <w:b/>
                <w:bCs/>
              </w:rPr>
              <w:t>L</w:t>
            </w:r>
            <w:r w:rsidRPr="00993178">
              <w:rPr>
                <w:rFonts w:asciiTheme="minorHAnsi" w:hAnsiTheme="minorHAnsi" w:cstheme="minorHAnsi"/>
                <w:b/>
                <w:bCs/>
              </w:rPr>
              <w:t>unch</w:t>
            </w:r>
          </w:p>
          <w:p w14:paraId="3961091E" w14:textId="73D5C712" w:rsidR="008C573B" w:rsidRPr="00993178" w:rsidRDefault="00AB5DE4" w:rsidP="00993178">
            <w:pPr>
              <w:pStyle w:val="TableParagraph"/>
              <w:jc w:val="center"/>
              <w:rPr>
                <w:rFonts w:asciiTheme="minorHAnsi" w:hAnsiTheme="minorHAnsi" w:cstheme="minorHAnsi"/>
              </w:rPr>
            </w:pPr>
            <w:r w:rsidRPr="00993178">
              <w:rPr>
                <w:rFonts w:asciiTheme="minorHAnsi" w:hAnsiTheme="minorHAnsi" w:cstheme="minorHAnsi"/>
                <w:b/>
                <w:bCs/>
              </w:rPr>
              <w:t xml:space="preserve">Trent </w:t>
            </w:r>
            <w:r w:rsidR="00993178">
              <w:rPr>
                <w:rFonts w:asciiTheme="minorHAnsi" w:hAnsiTheme="minorHAnsi" w:cstheme="minorHAnsi"/>
                <w:b/>
                <w:bCs/>
              </w:rPr>
              <w:t xml:space="preserve">Building Room </w:t>
            </w:r>
            <w:r w:rsidR="00DC4D96" w:rsidRPr="00993178">
              <w:rPr>
                <w:rFonts w:asciiTheme="minorHAnsi" w:hAnsiTheme="minorHAnsi" w:cstheme="minorHAnsi"/>
                <w:b/>
                <w:bCs/>
              </w:rPr>
              <w:t>A21</w:t>
            </w:r>
            <w:r w:rsidR="00993178">
              <w:rPr>
                <w:rFonts w:asciiTheme="minorHAnsi" w:hAnsiTheme="minorHAnsi" w:cstheme="minorHAnsi"/>
                <w:b/>
                <w:bCs/>
              </w:rPr>
              <w:t xml:space="preserve">, Council Dining Room </w:t>
            </w:r>
            <w:r w:rsidR="004C5BA0" w:rsidRPr="00993178">
              <w:rPr>
                <w:rFonts w:asciiTheme="minorHAnsi" w:hAnsiTheme="minorHAnsi" w:cstheme="minorHAnsi"/>
                <w:b/>
                <w:bCs/>
              </w:rPr>
              <w:t>(The University of Nottingham, University Park, Trent Building, Nottingham NG7 2RD)</w:t>
            </w:r>
          </w:p>
        </w:tc>
      </w:tr>
      <w:tr w:rsidR="008604F5" w:rsidRPr="00F54C19" w14:paraId="615F9281" w14:textId="77777777" w:rsidTr="00F2370E">
        <w:trPr>
          <w:gridAfter w:val="1"/>
          <w:wAfter w:w="18" w:type="dxa"/>
          <w:trHeight w:val="341"/>
        </w:trPr>
        <w:tc>
          <w:tcPr>
            <w:tcW w:w="867" w:type="dxa"/>
            <w:gridSpan w:val="2"/>
            <w:vMerge w:val="restart"/>
          </w:tcPr>
          <w:p w14:paraId="6AD41368" w14:textId="77777777" w:rsidR="008604F5" w:rsidRPr="00F54C19" w:rsidRDefault="00BA221C" w:rsidP="0074436D">
            <w:pPr>
              <w:pStyle w:val="TableParagraph"/>
              <w:ind w:left="22"/>
              <w:rPr>
                <w:rFonts w:asciiTheme="minorHAnsi" w:hAnsiTheme="minorHAnsi" w:cstheme="minorHAnsi"/>
                <w:b/>
              </w:rPr>
            </w:pPr>
            <w:r w:rsidRPr="00F54C19">
              <w:rPr>
                <w:rFonts w:asciiTheme="minorHAnsi" w:hAnsiTheme="minorHAnsi" w:cstheme="minorHAnsi"/>
                <w:b/>
              </w:rPr>
              <w:t>2-00</w:t>
            </w:r>
          </w:p>
          <w:p w14:paraId="64F97E68" w14:textId="77777777" w:rsidR="008604F5" w:rsidRPr="00F54C19" w:rsidRDefault="00BA221C" w:rsidP="0074436D">
            <w:pPr>
              <w:pStyle w:val="TableParagraph"/>
              <w:ind w:left="22"/>
              <w:rPr>
                <w:rFonts w:asciiTheme="minorHAnsi" w:hAnsiTheme="minorHAnsi" w:cstheme="minorHAnsi"/>
                <w:b/>
              </w:rPr>
            </w:pPr>
            <w:r w:rsidRPr="00F54C19">
              <w:rPr>
                <w:rFonts w:asciiTheme="minorHAnsi" w:hAnsiTheme="minorHAnsi" w:cstheme="minorHAnsi"/>
                <w:b/>
              </w:rPr>
              <w:t>3.30</w:t>
            </w:r>
          </w:p>
        </w:tc>
        <w:tc>
          <w:tcPr>
            <w:tcW w:w="4405" w:type="dxa"/>
            <w:tcBorders>
              <w:bottom w:val="nil"/>
            </w:tcBorders>
          </w:tcPr>
          <w:p w14:paraId="52733EE9" w14:textId="77777777" w:rsidR="00644B86" w:rsidRPr="00F54C19" w:rsidRDefault="008604F5" w:rsidP="00154AE4">
            <w:pPr>
              <w:pStyle w:val="TableParagraph"/>
              <w:ind w:left="159"/>
              <w:rPr>
                <w:rFonts w:asciiTheme="minorHAnsi" w:hAnsiTheme="minorHAnsi" w:cstheme="minorHAnsi"/>
                <w:b/>
                <w:i/>
                <w:iCs/>
              </w:rPr>
            </w:pPr>
            <w:r w:rsidRPr="00F54C19">
              <w:rPr>
                <w:rFonts w:asciiTheme="minorHAnsi" w:hAnsiTheme="minorHAnsi" w:cstheme="minorHAnsi"/>
                <w:b/>
              </w:rPr>
              <w:t xml:space="preserve">Panel </w:t>
            </w:r>
            <w:r w:rsidRPr="00F54C19">
              <w:rPr>
                <w:rFonts w:asciiTheme="minorHAnsi" w:hAnsiTheme="minorHAnsi" w:cstheme="minorHAnsi"/>
                <w:b/>
                <w:i/>
                <w:iCs/>
              </w:rPr>
              <w:t>Autobiography</w:t>
            </w:r>
            <w:r w:rsidR="00DC4D96">
              <w:rPr>
                <w:rFonts w:asciiTheme="minorHAnsi" w:hAnsiTheme="minorHAnsi" w:cstheme="minorHAnsi"/>
                <w:b/>
                <w:i/>
                <w:iCs/>
              </w:rPr>
              <w:t>: A21</w:t>
            </w:r>
            <w:r w:rsidRPr="00F54C19">
              <w:rPr>
                <w:rFonts w:asciiTheme="minorHAnsi" w:hAnsiTheme="minorHAnsi" w:cstheme="minorHAnsi"/>
                <w:b/>
                <w:i/>
                <w:iCs/>
              </w:rPr>
              <w:t xml:space="preserve"> </w:t>
            </w:r>
            <w:r w:rsidR="00DC4D96">
              <w:rPr>
                <w:rFonts w:asciiTheme="minorHAnsi" w:hAnsiTheme="minorHAnsi" w:cstheme="minorHAnsi"/>
                <w:b/>
                <w:i/>
                <w:iCs/>
              </w:rPr>
              <w:t>(inside)</w:t>
            </w:r>
          </w:p>
          <w:p w14:paraId="2A415666" w14:textId="77777777" w:rsidR="008604F5" w:rsidRPr="00B10F29" w:rsidRDefault="008604F5" w:rsidP="00154AE4">
            <w:pPr>
              <w:pStyle w:val="TableParagraph"/>
              <w:ind w:left="159"/>
              <w:rPr>
                <w:rFonts w:asciiTheme="minorHAnsi" w:hAnsiTheme="minorHAnsi" w:cstheme="minorHAnsi"/>
                <w:b/>
                <w:i/>
                <w:iCs/>
              </w:rPr>
            </w:pPr>
          </w:p>
          <w:p w14:paraId="2FFFC59B" w14:textId="324BE5DF" w:rsidR="008B528B" w:rsidRPr="008B528B" w:rsidRDefault="00C43A2C" w:rsidP="00993178">
            <w:pPr>
              <w:pStyle w:val="TableParagraph"/>
              <w:ind w:left="159"/>
              <w:rPr>
                <w:rFonts w:asciiTheme="minorHAnsi" w:hAnsiTheme="minorHAnsi" w:cstheme="minorHAnsi"/>
                <w:b/>
              </w:rPr>
            </w:pPr>
            <w:r w:rsidRPr="00C43A2C">
              <w:rPr>
                <w:rFonts w:asciiTheme="minorHAnsi" w:hAnsiTheme="minorHAnsi" w:cstheme="minorHAnsi"/>
                <w:b/>
                <w:i/>
                <w:iCs/>
              </w:rPr>
              <w:t>Chair</w:t>
            </w:r>
            <w:r w:rsidR="00CD48DA">
              <w:rPr>
                <w:rFonts w:asciiTheme="minorHAnsi" w:hAnsiTheme="minorHAnsi" w:cstheme="minorHAnsi"/>
                <w:b/>
                <w:i/>
                <w:iCs/>
              </w:rPr>
              <w:t>s</w:t>
            </w:r>
            <w:r w:rsidRPr="00C43A2C">
              <w:rPr>
                <w:rFonts w:asciiTheme="minorHAnsi" w:hAnsiTheme="minorHAnsi" w:cstheme="minorHAnsi"/>
                <w:b/>
                <w:i/>
                <w:iCs/>
              </w:rPr>
              <w:t>: Ute Hirsekorn</w:t>
            </w:r>
            <w:r w:rsidR="00CD48DA">
              <w:rPr>
                <w:rFonts w:asciiTheme="minorHAnsi" w:hAnsiTheme="minorHAnsi" w:cstheme="minorHAnsi"/>
                <w:b/>
                <w:i/>
                <w:iCs/>
              </w:rPr>
              <w:t xml:space="preserve"> &amp; Sara Jones</w:t>
            </w:r>
          </w:p>
        </w:tc>
        <w:tc>
          <w:tcPr>
            <w:tcW w:w="4678" w:type="dxa"/>
            <w:tcBorders>
              <w:bottom w:val="nil"/>
            </w:tcBorders>
          </w:tcPr>
          <w:p w14:paraId="024C8814" w14:textId="39E2FA97" w:rsidR="0088432F" w:rsidRPr="00F54C19" w:rsidRDefault="0088432F" w:rsidP="00154AE4">
            <w:pPr>
              <w:pStyle w:val="TableParagraph"/>
              <w:ind w:left="144"/>
              <w:rPr>
                <w:rFonts w:asciiTheme="minorHAnsi" w:hAnsiTheme="minorHAnsi" w:cstheme="minorHAnsi"/>
                <w:b/>
                <w:i/>
                <w:iCs/>
              </w:rPr>
            </w:pPr>
            <w:r w:rsidRPr="00F54C19">
              <w:rPr>
                <w:rFonts w:asciiTheme="minorHAnsi" w:hAnsiTheme="minorHAnsi" w:cstheme="minorHAnsi"/>
                <w:b/>
                <w:i/>
                <w:iCs/>
              </w:rPr>
              <w:t>Medieval Studies</w:t>
            </w:r>
            <w:r w:rsidR="00EE5894">
              <w:rPr>
                <w:rFonts w:asciiTheme="minorHAnsi" w:hAnsiTheme="minorHAnsi" w:cstheme="minorHAnsi"/>
                <w:b/>
                <w:i/>
                <w:iCs/>
              </w:rPr>
              <w:t xml:space="preserve"> (plus </w:t>
            </w:r>
            <w:r w:rsidR="00F45852">
              <w:rPr>
                <w:rFonts w:asciiTheme="minorHAnsi" w:hAnsiTheme="minorHAnsi" w:cstheme="minorHAnsi"/>
                <w:b/>
                <w:i/>
                <w:iCs/>
              </w:rPr>
              <w:t>G</w:t>
            </w:r>
            <w:r w:rsidR="00EE5894">
              <w:rPr>
                <w:rFonts w:asciiTheme="minorHAnsi" w:hAnsiTheme="minorHAnsi" w:cstheme="minorHAnsi"/>
                <w:b/>
                <w:i/>
                <w:iCs/>
              </w:rPr>
              <w:t>eneral)</w:t>
            </w:r>
            <w:r w:rsidR="00DC4D96">
              <w:rPr>
                <w:rFonts w:asciiTheme="minorHAnsi" w:hAnsiTheme="minorHAnsi" w:cstheme="minorHAnsi"/>
                <w:b/>
                <w:i/>
                <w:iCs/>
              </w:rPr>
              <w:t>: B38a</w:t>
            </w:r>
          </w:p>
          <w:p w14:paraId="4D0D26A8" w14:textId="77777777" w:rsidR="0088432F" w:rsidRPr="00F54C19" w:rsidRDefault="0088432F" w:rsidP="00154AE4">
            <w:pPr>
              <w:ind w:left="144"/>
              <w:rPr>
                <w:rFonts w:asciiTheme="minorHAnsi" w:hAnsiTheme="minorHAnsi" w:cstheme="minorHAnsi"/>
                <w:b/>
                <w:i/>
                <w:iCs/>
              </w:rPr>
            </w:pPr>
          </w:p>
          <w:p w14:paraId="16C579DA" w14:textId="713FA939" w:rsidR="008B528B" w:rsidRPr="00F54C19" w:rsidRDefault="0088432F" w:rsidP="00993178">
            <w:pPr>
              <w:ind w:left="144"/>
              <w:rPr>
                <w:rFonts w:asciiTheme="minorHAnsi" w:hAnsiTheme="minorHAnsi" w:cstheme="minorHAnsi"/>
                <w:b/>
              </w:rPr>
            </w:pPr>
            <w:r w:rsidRPr="00F54C19">
              <w:rPr>
                <w:rFonts w:asciiTheme="minorHAnsi" w:hAnsiTheme="minorHAnsi" w:cstheme="minorHAnsi"/>
                <w:b/>
                <w:i/>
                <w:iCs/>
              </w:rPr>
              <w:t>Chair: Sarah Bowden</w:t>
            </w:r>
          </w:p>
        </w:tc>
        <w:tc>
          <w:tcPr>
            <w:tcW w:w="5095" w:type="dxa"/>
            <w:tcBorders>
              <w:bottom w:val="nil"/>
            </w:tcBorders>
          </w:tcPr>
          <w:p w14:paraId="30E055EC" w14:textId="77777777" w:rsidR="00EA0534" w:rsidRPr="00F54C19" w:rsidRDefault="00EA0534" w:rsidP="00154AE4">
            <w:pPr>
              <w:pStyle w:val="TableParagraph"/>
              <w:ind w:left="141"/>
              <w:rPr>
                <w:rFonts w:asciiTheme="minorHAnsi" w:hAnsiTheme="minorHAnsi" w:cstheme="minorHAnsi"/>
                <w:b/>
                <w:bCs/>
                <w:i/>
                <w:iCs/>
              </w:rPr>
            </w:pPr>
            <w:r w:rsidRPr="00F54C19">
              <w:rPr>
                <w:rFonts w:asciiTheme="minorHAnsi" w:hAnsiTheme="minorHAnsi" w:cstheme="minorHAnsi"/>
                <w:b/>
                <w:bCs/>
                <w:i/>
                <w:iCs/>
              </w:rPr>
              <w:t>German Screen Studies Network 1: Media and Gender</w:t>
            </w:r>
          </w:p>
          <w:p w14:paraId="294CFB47" w14:textId="77777777" w:rsidR="00C43A2C" w:rsidRPr="00B10F29" w:rsidRDefault="00DC4D96" w:rsidP="00154AE4">
            <w:pPr>
              <w:pStyle w:val="TableParagraph"/>
              <w:ind w:left="141"/>
              <w:rPr>
                <w:rFonts w:asciiTheme="minorHAnsi" w:hAnsiTheme="minorHAnsi" w:cstheme="minorHAnsi"/>
                <w:b/>
                <w:i/>
                <w:iCs/>
              </w:rPr>
            </w:pPr>
            <w:r>
              <w:rPr>
                <w:rFonts w:asciiTheme="minorHAnsi" w:hAnsiTheme="minorHAnsi" w:cstheme="minorHAnsi"/>
                <w:b/>
                <w:i/>
                <w:iCs/>
              </w:rPr>
              <w:t>A46</w:t>
            </w:r>
          </w:p>
          <w:p w14:paraId="7B7C0F30" w14:textId="36916257" w:rsidR="008B528B" w:rsidRPr="00F54C19" w:rsidRDefault="00EA0534" w:rsidP="00993178">
            <w:pPr>
              <w:pStyle w:val="TableParagraph"/>
              <w:ind w:left="141"/>
              <w:rPr>
                <w:rFonts w:asciiTheme="minorHAnsi" w:hAnsiTheme="minorHAnsi" w:cstheme="minorHAnsi"/>
                <w:b/>
              </w:rPr>
            </w:pPr>
            <w:r w:rsidRPr="00F54C19">
              <w:rPr>
                <w:rFonts w:asciiTheme="minorHAnsi" w:hAnsiTheme="minorHAnsi" w:cstheme="minorHAnsi"/>
                <w:b/>
                <w:bCs/>
                <w:i/>
                <w:iCs/>
              </w:rPr>
              <w:t>Chairs: Dora Osborne &amp; Katya Krylova</w:t>
            </w:r>
          </w:p>
        </w:tc>
      </w:tr>
      <w:tr w:rsidR="008604F5" w:rsidRPr="00F54C19" w14:paraId="13E31440" w14:textId="77777777" w:rsidTr="00FA7DB2">
        <w:trPr>
          <w:gridAfter w:val="1"/>
          <w:wAfter w:w="18" w:type="dxa"/>
          <w:trHeight w:val="3348"/>
        </w:trPr>
        <w:tc>
          <w:tcPr>
            <w:tcW w:w="867" w:type="dxa"/>
            <w:gridSpan w:val="2"/>
            <w:vMerge/>
            <w:tcBorders>
              <w:bottom w:val="single" w:sz="4" w:space="0" w:color="000000"/>
            </w:tcBorders>
          </w:tcPr>
          <w:p w14:paraId="2A8458A0" w14:textId="77777777" w:rsidR="008604F5" w:rsidRPr="00F54C19" w:rsidRDefault="008604F5" w:rsidP="0074436D">
            <w:pPr>
              <w:pStyle w:val="TableParagraph"/>
              <w:ind w:left="22"/>
              <w:rPr>
                <w:rFonts w:asciiTheme="minorHAnsi" w:hAnsiTheme="minorHAnsi" w:cstheme="minorHAnsi"/>
              </w:rPr>
            </w:pPr>
          </w:p>
        </w:tc>
        <w:tc>
          <w:tcPr>
            <w:tcW w:w="4405" w:type="dxa"/>
            <w:tcBorders>
              <w:bottom w:val="single" w:sz="4" w:space="0" w:color="000000"/>
            </w:tcBorders>
          </w:tcPr>
          <w:p w14:paraId="3248ABF9" w14:textId="77777777" w:rsidR="0088432F" w:rsidRDefault="0088432F" w:rsidP="00F54C19">
            <w:pPr>
              <w:pStyle w:val="TableParagraph"/>
              <w:rPr>
                <w:rFonts w:asciiTheme="minorHAnsi" w:hAnsiTheme="minorHAnsi" w:cstheme="minorHAnsi"/>
                <w:color w:val="000000"/>
              </w:rPr>
            </w:pPr>
            <w:r w:rsidRPr="00C63D58">
              <w:rPr>
                <w:rFonts w:asciiTheme="minorHAnsi" w:hAnsiTheme="minorHAnsi" w:cstheme="minorHAnsi"/>
                <w:b/>
                <w:bCs/>
                <w:color w:val="000000"/>
              </w:rPr>
              <w:t>Helen Finch</w:t>
            </w:r>
            <w:r w:rsidRPr="00C63D58">
              <w:rPr>
                <w:rFonts w:asciiTheme="minorHAnsi" w:hAnsiTheme="minorHAnsi" w:cstheme="minorHAnsi"/>
                <w:color w:val="000000"/>
              </w:rPr>
              <w:t>: German-Jewish literary life writing after the Holocaust as archive of emotions</w:t>
            </w:r>
          </w:p>
          <w:p w14:paraId="28FA2BA0" w14:textId="77777777" w:rsidR="00F2370E" w:rsidRPr="00C63D58" w:rsidRDefault="00F2370E" w:rsidP="00F54C19">
            <w:pPr>
              <w:pStyle w:val="TableParagraph"/>
              <w:rPr>
                <w:rFonts w:asciiTheme="minorHAnsi" w:hAnsiTheme="minorHAnsi" w:cstheme="minorHAnsi"/>
                <w:color w:val="000000"/>
              </w:rPr>
            </w:pPr>
          </w:p>
          <w:p w14:paraId="20686D7F" w14:textId="77777777" w:rsidR="0088432F" w:rsidRPr="00C63D58" w:rsidRDefault="0088432F" w:rsidP="00F54C19">
            <w:pPr>
              <w:pStyle w:val="TableParagraph"/>
              <w:rPr>
                <w:rFonts w:asciiTheme="minorHAnsi" w:hAnsiTheme="minorHAnsi" w:cstheme="minorHAnsi"/>
                <w:color w:val="000000"/>
              </w:rPr>
            </w:pPr>
            <w:r w:rsidRPr="00C63D58">
              <w:rPr>
                <w:rFonts w:asciiTheme="minorHAnsi" w:hAnsiTheme="minorHAnsi" w:cstheme="minorHAnsi"/>
                <w:b/>
                <w:bCs/>
                <w:color w:val="000000"/>
              </w:rPr>
              <w:t xml:space="preserve">Samantha </w:t>
            </w:r>
            <w:proofErr w:type="spellStart"/>
            <w:r w:rsidRPr="00C63D58">
              <w:rPr>
                <w:rFonts w:asciiTheme="minorHAnsi" w:hAnsiTheme="minorHAnsi" w:cstheme="minorHAnsi"/>
                <w:b/>
                <w:bCs/>
                <w:color w:val="000000"/>
              </w:rPr>
              <w:t>Grayck</w:t>
            </w:r>
            <w:proofErr w:type="spellEnd"/>
            <w:r w:rsidRPr="00C63D58">
              <w:rPr>
                <w:rFonts w:asciiTheme="minorHAnsi" w:hAnsiTheme="minorHAnsi" w:cstheme="minorHAnsi"/>
                <w:color w:val="000000"/>
              </w:rPr>
              <w:t xml:space="preserve">: The Political is Personal: Trial Reportage as Autobiography and Public Witnessing </w:t>
            </w:r>
          </w:p>
          <w:p w14:paraId="613D68D7" w14:textId="77777777" w:rsidR="0088432F" w:rsidRPr="00C63D58" w:rsidRDefault="0088432F" w:rsidP="00F54C19">
            <w:pPr>
              <w:pStyle w:val="TableParagraph"/>
              <w:rPr>
                <w:rFonts w:asciiTheme="minorHAnsi" w:hAnsiTheme="minorHAnsi" w:cstheme="minorHAnsi"/>
                <w:color w:val="000000"/>
              </w:rPr>
            </w:pPr>
          </w:p>
          <w:p w14:paraId="0BEBF9CB" w14:textId="157A23A9" w:rsidR="00C63D58" w:rsidRPr="00154AE4" w:rsidRDefault="0088432F" w:rsidP="00C63D58">
            <w:pPr>
              <w:pStyle w:val="TableParagraph"/>
              <w:rPr>
                <w:rFonts w:asciiTheme="minorHAnsi" w:hAnsiTheme="minorHAnsi" w:cstheme="minorHAnsi"/>
                <w:highlight w:val="yellow"/>
                <w:lang w:val="de-DE"/>
              </w:rPr>
            </w:pPr>
            <w:r w:rsidRPr="00154AE4">
              <w:rPr>
                <w:rFonts w:asciiTheme="minorHAnsi" w:hAnsiTheme="minorHAnsi" w:cstheme="minorHAnsi"/>
                <w:b/>
                <w:bCs/>
                <w:color w:val="000000"/>
                <w:lang w:val="de-DE"/>
              </w:rPr>
              <w:t>Elizabeth Boa</w:t>
            </w:r>
            <w:r w:rsidRPr="00154AE4">
              <w:rPr>
                <w:rFonts w:asciiTheme="minorHAnsi" w:hAnsiTheme="minorHAnsi" w:cstheme="minorHAnsi"/>
                <w:color w:val="000000"/>
                <w:lang w:val="de-DE"/>
              </w:rPr>
              <w:t xml:space="preserve">: </w:t>
            </w:r>
            <w:r w:rsidR="00C63D58" w:rsidRPr="00154AE4">
              <w:rPr>
                <w:rFonts w:asciiTheme="minorHAnsi" w:hAnsiTheme="minorHAnsi" w:cstheme="minorHAnsi"/>
                <w:color w:val="000000"/>
                <w:lang w:val="de-DE"/>
              </w:rPr>
              <w:t>Emine Sevgi Özdamar</w:t>
            </w:r>
            <w:r w:rsidR="00D813EE">
              <w:rPr>
                <w:rFonts w:asciiTheme="minorHAnsi" w:hAnsiTheme="minorHAnsi" w:cstheme="minorHAnsi"/>
                <w:color w:val="000000"/>
                <w:lang w:val="de-DE"/>
              </w:rPr>
              <w:t>,</w:t>
            </w:r>
            <w:r w:rsidR="00C63D58" w:rsidRPr="00154AE4">
              <w:rPr>
                <w:rFonts w:asciiTheme="minorHAnsi" w:hAnsiTheme="minorHAnsi" w:cstheme="minorHAnsi"/>
                <w:color w:val="000000"/>
                <w:lang w:val="de-DE"/>
              </w:rPr>
              <w:t xml:space="preserve"> </w:t>
            </w:r>
            <w:r w:rsidR="00C63D58" w:rsidRPr="00154AE4">
              <w:rPr>
                <w:rFonts w:asciiTheme="minorHAnsi" w:hAnsiTheme="minorHAnsi" w:cstheme="minorHAnsi"/>
                <w:i/>
                <w:iCs/>
                <w:color w:val="000000"/>
                <w:lang w:val="de-DE"/>
              </w:rPr>
              <w:t>Das Leben ist eine Karavaserei</w:t>
            </w:r>
            <w:r w:rsidR="00C63D58" w:rsidRPr="00154AE4">
              <w:rPr>
                <w:rFonts w:asciiTheme="minorHAnsi" w:hAnsiTheme="minorHAnsi" w:cstheme="minorHAnsi"/>
                <w:color w:val="000000"/>
                <w:lang w:val="de-DE"/>
              </w:rPr>
              <w:t xml:space="preserve"> (1992), </w:t>
            </w:r>
            <w:r w:rsidR="00C63D58" w:rsidRPr="00154AE4">
              <w:rPr>
                <w:rFonts w:asciiTheme="minorHAnsi" w:hAnsiTheme="minorHAnsi" w:cstheme="minorHAnsi"/>
                <w:i/>
                <w:iCs/>
                <w:color w:val="000000"/>
                <w:lang w:val="de-DE"/>
              </w:rPr>
              <w:t>Die Brücke vom Goldenen Horn</w:t>
            </w:r>
            <w:r w:rsidR="00C63D58" w:rsidRPr="00154AE4">
              <w:rPr>
                <w:rFonts w:asciiTheme="minorHAnsi" w:hAnsiTheme="minorHAnsi" w:cstheme="minorHAnsi"/>
                <w:color w:val="000000"/>
                <w:lang w:val="de-DE"/>
              </w:rPr>
              <w:t xml:space="preserve"> (1998), </w:t>
            </w:r>
            <w:r w:rsidR="00C63D58" w:rsidRPr="00154AE4">
              <w:rPr>
                <w:rFonts w:asciiTheme="minorHAnsi" w:hAnsiTheme="minorHAnsi" w:cstheme="minorHAnsi"/>
                <w:i/>
                <w:iCs/>
                <w:color w:val="000000"/>
                <w:lang w:val="de-DE"/>
              </w:rPr>
              <w:t>Ein von Schatten begrenzter Raum</w:t>
            </w:r>
            <w:r w:rsidR="00C63D58" w:rsidRPr="00154AE4">
              <w:rPr>
                <w:rFonts w:asciiTheme="minorHAnsi" w:hAnsiTheme="minorHAnsi" w:cstheme="minorHAnsi"/>
                <w:color w:val="000000"/>
                <w:lang w:val="de-DE"/>
              </w:rPr>
              <w:t xml:space="preserve"> (2021): </w:t>
            </w:r>
            <w:r w:rsidR="00D813EE">
              <w:rPr>
                <w:rFonts w:asciiTheme="minorHAnsi" w:hAnsiTheme="minorHAnsi" w:cstheme="minorHAnsi"/>
                <w:color w:val="000000"/>
                <w:lang w:val="de-DE"/>
              </w:rPr>
              <w:t>A</w:t>
            </w:r>
            <w:r w:rsidR="00C63D58" w:rsidRPr="00154AE4">
              <w:rPr>
                <w:rFonts w:asciiTheme="minorHAnsi" w:hAnsiTheme="minorHAnsi" w:cstheme="minorHAnsi"/>
                <w:color w:val="000000"/>
                <w:lang w:val="de-DE"/>
              </w:rPr>
              <w:t xml:space="preserve">n </w:t>
            </w:r>
            <w:r w:rsidR="00D813EE">
              <w:rPr>
                <w:rFonts w:asciiTheme="minorHAnsi" w:hAnsiTheme="minorHAnsi" w:cstheme="minorHAnsi"/>
                <w:color w:val="000000"/>
                <w:lang w:val="de-DE"/>
              </w:rPr>
              <w:t>A</w:t>
            </w:r>
            <w:r w:rsidR="00C63D58" w:rsidRPr="00154AE4">
              <w:rPr>
                <w:rFonts w:asciiTheme="minorHAnsi" w:hAnsiTheme="minorHAnsi" w:cstheme="minorHAnsi"/>
                <w:color w:val="000000"/>
                <w:lang w:val="de-DE"/>
              </w:rPr>
              <w:t xml:space="preserve">utofictional </w:t>
            </w:r>
            <w:r w:rsidR="00D813EE">
              <w:rPr>
                <w:rFonts w:asciiTheme="minorHAnsi" w:hAnsiTheme="minorHAnsi" w:cstheme="minorHAnsi"/>
                <w:color w:val="000000"/>
                <w:lang w:val="de-DE"/>
              </w:rPr>
              <w:t>T</w:t>
            </w:r>
            <w:r w:rsidR="00C63D58" w:rsidRPr="00154AE4">
              <w:rPr>
                <w:rFonts w:asciiTheme="minorHAnsi" w:hAnsiTheme="minorHAnsi" w:cstheme="minorHAnsi"/>
                <w:color w:val="000000"/>
                <w:lang w:val="de-DE"/>
              </w:rPr>
              <w:t>rilogy?</w:t>
            </w:r>
          </w:p>
        </w:tc>
        <w:tc>
          <w:tcPr>
            <w:tcW w:w="4678" w:type="dxa"/>
            <w:tcBorders>
              <w:bottom w:val="single" w:sz="4" w:space="0" w:color="000000"/>
            </w:tcBorders>
          </w:tcPr>
          <w:p w14:paraId="76DA939F" w14:textId="0F97E5B1" w:rsidR="0088432F" w:rsidRPr="00154AE4" w:rsidRDefault="0088432F" w:rsidP="00154AE4">
            <w:pPr>
              <w:pStyle w:val="TableParagraph"/>
              <w:spacing w:before="1"/>
              <w:ind w:left="144"/>
              <w:rPr>
                <w:rFonts w:asciiTheme="minorHAnsi" w:hAnsiTheme="minorHAnsi" w:cstheme="minorHAnsi"/>
                <w:bCs/>
                <w:lang w:val="en-GB"/>
              </w:rPr>
            </w:pPr>
            <w:r w:rsidRPr="00154AE4">
              <w:rPr>
                <w:rFonts w:asciiTheme="minorHAnsi" w:hAnsiTheme="minorHAnsi" w:cstheme="minorHAnsi"/>
                <w:b/>
                <w:lang w:val="en-GB"/>
              </w:rPr>
              <w:t xml:space="preserve">Josephine </w:t>
            </w:r>
            <w:proofErr w:type="spellStart"/>
            <w:r w:rsidRPr="00154AE4">
              <w:rPr>
                <w:rFonts w:asciiTheme="minorHAnsi" w:hAnsiTheme="minorHAnsi" w:cstheme="minorHAnsi"/>
                <w:b/>
                <w:lang w:val="en-GB"/>
              </w:rPr>
              <w:t>Spelsberg</w:t>
            </w:r>
            <w:proofErr w:type="spellEnd"/>
            <w:r w:rsidRPr="00154AE4">
              <w:rPr>
                <w:rFonts w:asciiTheme="minorHAnsi" w:hAnsiTheme="minorHAnsi" w:cstheme="minorHAnsi"/>
                <w:bCs/>
                <w:lang w:val="en-GB"/>
              </w:rPr>
              <w:t>:</w:t>
            </w:r>
            <w:r w:rsidRPr="00154AE4">
              <w:rPr>
                <w:rFonts w:asciiTheme="minorHAnsi" w:hAnsiTheme="minorHAnsi" w:cstheme="minorHAnsi"/>
                <w:b/>
                <w:lang w:val="en-GB"/>
              </w:rPr>
              <w:t xml:space="preserve"> </w:t>
            </w:r>
            <w:r w:rsidRPr="00154AE4">
              <w:rPr>
                <w:rFonts w:asciiTheme="minorHAnsi" w:hAnsiTheme="minorHAnsi" w:cstheme="minorHAnsi"/>
                <w:bCs/>
                <w:lang w:val="en-GB"/>
              </w:rPr>
              <w:t xml:space="preserve">Chivalric Compassion versus Race: Inclusion and Exclusion of Diverse Characters in Wolfram von Eschenbach’s </w:t>
            </w:r>
            <w:proofErr w:type="spellStart"/>
            <w:r w:rsidRPr="00154AE4">
              <w:rPr>
                <w:rFonts w:asciiTheme="minorHAnsi" w:hAnsiTheme="minorHAnsi" w:cstheme="minorHAnsi"/>
                <w:bCs/>
                <w:i/>
                <w:iCs/>
                <w:lang w:val="en-GB"/>
              </w:rPr>
              <w:t>Parzival</w:t>
            </w:r>
            <w:proofErr w:type="spellEnd"/>
          </w:p>
          <w:p w14:paraId="28DCE6D6" w14:textId="77777777" w:rsidR="0088432F" w:rsidRPr="006B3F8D" w:rsidRDefault="0088432F" w:rsidP="006B3F8D">
            <w:pPr>
              <w:pStyle w:val="TableParagraph"/>
            </w:pPr>
          </w:p>
          <w:p w14:paraId="65B592ED" w14:textId="147DCB33" w:rsidR="008604F5" w:rsidRPr="00052039" w:rsidRDefault="0088432F" w:rsidP="00052039">
            <w:pPr>
              <w:ind w:left="144"/>
              <w:rPr>
                <w:rFonts w:asciiTheme="minorHAnsi" w:hAnsiTheme="minorHAnsi" w:cstheme="minorHAnsi"/>
                <w:bCs/>
                <w:lang w:val="en-GB"/>
              </w:rPr>
            </w:pPr>
            <w:proofErr w:type="spellStart"/>
            <w:r w:rsidRPr="00154AE4">
              <w:rPr>
                <w:rFonts w:asciiTheme="minorHAnsi" w:hAnsiTheme="minorHAnsi" w:cstheme="minorHAnsi"/>
                <w:b/>
                <w:lang w:val="en-GB"/>
              </w:rPr>
              <w:t>Detlev</w:t>
            </w:r>
            <w:proofErr w:type="spellEnd"/>
            <w:r w:rsidRPr="00154AE4">
              <w:rPr>
                <w:rFonts w:asciiTheme="minorHAnsi" w:hAnsiTheme="minorHAnsi" w:cstheme="minorHAnsi"/>
                <w:b/>
                <w:lang w:val="en-GB"/>
              </w:rPr>
              <w:t xml:space="preserve"> Weber</w:t>
            </w:r>
            <w:r w:rsidRPr="00154AE4">
              <w:rPr>
                <w:rFonts w:asciiTheme="minorHAnsi" w:hAnsiTheme="minorHAnsi" w:cstheme="minorHAnsi"/>
                <w:bCs/>
                <w:lang w:val="en-GB"/>
              </w:rPr>
              <w:t>:</w:t>
            </w:r>
            <w:r w:rsidRPr="00154AE4">
              <w:rPr>
                <w:rFonts w:asciiTheme="minorHAnsi" w:hAnsiTheme="minorHAnsi" w:cstheme="minorHAnsi"/>
                <w:b/>
                <w:lang w:val="en-GB"/>
              </w:rPr>
              <w:t xml:space="preserve"> </w:t>
            </w:r>
            <w:proofErr w:type="spellStart"/>
            <w:r w:rsidRPr="006B3F8D">
              <w:rPr>
                <w:rFonts w:asciiTheme="minorHAnsi" w:hAnsiTheme="minorHAnsi" w:cstheme="minorHAnsi"/>
                <w:bCs/>
                <w:i/>
                <w:iCs/>
                <w:lang w:val="en-GB"/>
              </w:rPr>
              <w:t>Wolfdietrich</w:t>
            </w:r>
            <w:proofErr w:type="spellEnd"/>
            <w:r w:rsidR="00D813EE">
              <w:rPr>
                <w:rFonts w:asciiTheme="minorHAnsi" w:hAnsiTheme="minorHAnsi" w:cstheme="minorHAnsi"/>
                <w:bCs/>
                <w:lang w:val="en-GB"/>
              </w:rPr>
              <w:t>: A W</w:t>
            </w:r>
            <w:r w:rsidRPr="00154AE4">
              <w:rPr>
                <w:rFonts w:asciiTheme="minorHAnsi" w:hAnsiTheme="minorHAnsi" w:cstheme="minorHAnsi"/>
                <w:bCs/>
                <w:lang w:val="en-GB"/>
              </w:rPr>
              <w:t xml:space="preserve">olf </w:t>
            </w:r>
            <w:r w:rsidR="00D813EE">
              <w:rPr>
                <w:rFonts w:asciiTheme="minorHAnsi" w:hAnsiTheme="minorHAnsi" w:cstheme="minorHAnsi"/>
                <w:bCs/>
                <w:lang w:val="en-GB"/>
              </w:rPr>
              <w:t>S</w:t>
            </w:r>
            <w:r w:rsidRPr="00154AE4">
              <w:rPr>
                <w:rFonts w:asciiTheme="minorHAnsi" w:hAnsiTheme="minorHAnsi" w:cstheme="minorHAnsi"/>
                <w:bCs/>
                <w:lang w:val="en-GB"/>
              </w:rPr>
              <w:t xml:space="preserve">tanding </w:t>
            </w:r>
            <w:r w:rsidR="00D813EE">
              <w:rPr>
                <w:rFonts w:asciiTheme="minorHAnsi" w:hAnsiTheme="minorHAnsi" w:cstheme="minorHAnsi"/>
                <w:bCs/>
                <w:lang w:val="en-GB"/>
              </w:rPr>
              <w:t>U</w:t>
            </w:r>
            <w:r w:rsidRPr="00154AE4">
              <w:rPr>
                <w:rFonts w:asciiTheme="minorHAnsi" w:hAnsiTheme="minorHAnsi" w:cstheme="minorHAnsi"/>
                <w:bCs/>
                <w:lang w:val="en-GB"/>
              </w:rPr>
              <w:t xml:space="preserve">p </w:t>
            </w:r>
            <w:r w:rsidR="00D813EE">
              <w:rPr>
                <w:rFonts w:asciiTheme="minorHAnsi" w:hAnsiTheme="minorHAnsi" w:cstheme="minorHAnsi"/>
                <w:bCs/>
                <w:lang w:val="en-GB"/>
              </w:rPr>
              <w:t>f</w:t>
            </w:r>
            <w:r w:rsidRPr="00154AE4">
              <w:rPr>
                <w:rFonts w:asciiTheme="minorHAnsi" w:hAnsiTheme="minorHAnsi" w:cstheme="minorHAnsi"/>
                <w:bCs/>
                <w:lang w:val="en-GB"/>
              </w:rPr>
              <w:t xml:space="preserve">or </w:t>
            </w:r>
            <w:r w:rsidR="00D813EE">
              <w:rPr>
                <w:rFonts w:asciiTheme="minorHAnsi" w:hAnsiTheme="minorHAnsi" w:cstheme="minorHAnsi"/>
                <w:bCs/>
                <w:lang w:val="en-GB"/>
              </w:rPr>
              <w:t>H</w:t>
            </w:r>
            <w:r w:rsidRPr="00154AE4">
              <w:rPr>
                <w:rFonts w:asciiTheme="minorHAnsi" w:hAnsiTheme="minorHAnsi" w:cstheme="minorHAnsi"/>
                <w:bCs/>
                <w:lang w:val="en-GB"/>
              </w:rPr>
              <w:t xml:space="preserve">is </w:t>
            </w:r>
            <w:r w:rsidR="00D813EE">
              <w:rPr>
                <w:rFonts w:asciiTheme="minorHAnsi" w:hAnsiTheme="minorHAnsi" w:cstheme="minorHAnsi"/>
                <w:bCs/>
                <w:lang w:val="en-GB"/>
              </w:rPr>
              <w:t>R</w:t>
            </w:r>
            <w:r w:rsidRPr="00154AE4">
              <w:rPr>
                <w:rFonts w:asciiTheme="minorHAnsi" w:hAnsiTheme="minorHAnsi" w:cstheme="minorHAnsi"/>
                <w:bCs/>
                <w:lang w:val="en-GB"/>
              </w:rPr>
              <w:t>ights</w:t>
            </w:r>
          </w:p>
        </w:tc>
        <w:tc>
          <w:tcPr>
            <w:tcW w:w="5095" w:type="dxa"/>
            <w:tcBorders>
              <w:bottom w:val="single" w:sz="4" w:space="0" w:color="000000"/>
            </w:tcBorders>
          </w:tcPr>
          <w:p w14:paraId="01D27F52" w14:textId="77777777" w:rsidR="00EA0534" w:rsidRPr="00F54C19" w:rsidRDefault="00EA0534" w:rsidP="00154AE4">
            <w:pPr>
              <w:pStyle w:val="TableParagraph"/>
              <w:ind w:left="141"/>
              <w:rPr>
                <w:rFonts w:asciiTheme="minorHAnsi" w:hAnsiTheme="minorHAnsi" w:cstheme="minorHAnsi"/>
                <w:bCs/>
              </w:rPr>
            </w:pPr>
            <w:r w:rsidRPr="00F54C19">
              <w:rPr>
                <w:rFonts w:asciiTheme="minorHAnsi" w:hAnsiTheme="minorHAnsi" w:cstheme="minorHAnsi"/>
                <w:b/>
              </w:rPr>
              <w:t>Tom Smith</w:t>
            </w:r>
            <w:r w:rsidRPr="00F54C19">
              <w:rPr>
                <w:rFonts w:asciiTheme="minorHAnsi" w:hAnsiTheme="minorHAnsi" w:cstheme="minorHAnsi"/>
                <w:bCs/>
              </w:rPr>
              <w:t>:</w:t>
            </w:r>
            <w:r w:rsidRPr="00F54C19">
              <w:rPr>
                <w:rFonts w:asciiTheme="minorHAnsi" w:hAnsiTheme="minorHAnsi" w:cstheme="minorHAnsi"/>
                <w:b/>
              </w:rPr>
              <w:t xml:space="preserve"> </w:t>
            </w:r>
            <w:r w:rsidRPr="00F54C19">
              <w:rPr>
                <w:rFonts w:asciiTheme="minorHAnsi" w:hAnsiTheme="minorHAnsi" w:cstheme="minorHAnsi"/>
                <w:bCs/>
              </w:rPr>
              <w:t>In the Moment: The Present as Work in Progress in Queer Streaming Media</w:t>
            </w:r>
          </w:p>
          <w:p w14:paraId="036B0B84" w14:textId="77777777" w:rsidR="00EA0534" w:rsidRPr="00F54C19" w:rsidRDefault="00EA0534" w:rsidP="00154AE4">
            <w:pPr>
              <w:pStyle w:val="TableParagraph"/>
              <w:ind w:left="141"/>
              <w:rPr>
                <w:rFonts w:asciiTheme="minorHAnsi" w:hAnsiTheme="minorHAnsi" w:cstheme="minorHAnsi"/>
                <w:b/>
              </w:rPr>
            </w:pPr>
          </w:p>
          <w:p w14:paraId="3CA56633" w14:textId="77777777" w:rsidR="00EA0534" w:rsidRPr="00F54C19" w:rsidRDefault="00EA0534" w:rsidP="00154AE4">
            <w:pPr>
              <w:pStyle w:val="TableParagraph"/>
              <w:ind w:left="141"/>
              <w:rPr>
                <w:rFonts w:asciiTheme="minorHAnsi" w:hAnsiTheme="minorHAnsi" w:cstheme="minorHAnsi"/>
                <w:b/>
              </w:rPr>
            </w:pPr>
            <w:r w:rsidRPr="00F54C19">
              <w:rPr>
                <w:rFonts w:asciiTheme="minorHAnsi" w:hAnsiTheme="minorHAnsi" w:cstheme="minorHAnsi"/>
                <w:b/>
              </w:rPr>
              <w:t>Harry Louis Roddy</w:t>
            </w:r>
            <w:r w:rsidRPr="00F54C19">
              <w:rPr>
                <w:rFonts w:asciiTheme="minorHAnsi" w:hAnsiTheme="minorHAnsi" w:cstheme="minorHAnsi"/>
                <w:bCs/>
              </w:rPr>
              <w:t>:</w:t>
            </w:r>
            <w:r w:rsidRPr="00F54C19">
              <w:rPr>
                <w:rFonts w:asciiTheme="minorHAnsi" w:hAnsiTheme="minorHAnsi" w:cstheme="minorHAnsi"/>
                <w:b/>
              </w:rPr>
              <w:t xml:space="preserve"> </w:t>
            </w:r>
            <w:r w:rsidRPr="00EE5B7C">
              <w:rPr>
                <w:rFonts w:asciiTheme="minorHAnsi" w:hAnsiTheme="minorHAnsi" w:cstheme="minorHAnsi"/>
                <w:bCs/>
                <w:i/>
                <w:iCs/>
              </w:rPr>
              <w:t>Ecce Homo</w:t>
            </w:r>
            <w:r w:rsidRPr="00F54C19">
              <w:rPr>
                <w:rFonts w:asciiTheme="minorHAnsi" w:hAnsiTheme="minorHAnsi" w:cstheme="minorHAnsi"/>
                <w:bCs/>
              </w:rPr>
              <w:t>: Rainer Werner Fassbinder’s Portrayal of Wounded Masculinity</w:t>
            </w:r>
          </w:p>
          <w:p w14:paraId="304E998C" w14:textId="77777777" w:rsidR="00EA0534" w:rsidRPr="00F54C19" w:rsidRDefault="00EA0534" w:rsidP="00154AE4">
            <w:pPr>
              <w:pStyle w:val="TableParagraph"/>
              <w:ind w:left="141"/>
              <w:rPr>
                <w:rFonts w:asciiTheme="minorHAnsi" w:hAnsiTheme="minorHAnsi" w:cstheme="minorHAnsi"/>
                <w:b/>
              </w:rPr>
            </w:pPr>
          </w:p>
          <w:p w14:paraId="5265510C" w14:textId="36802FC9" w:rsidR="008604F5" w:rsidRPr="00F54C19" w:rsidRDefault="00EA0534" w:rsidP="00154AE4">
            <w:pPr>
              <w:pStyle w:val="TableParagraph"/>
              <w:ind w:left="141"/>
              <w:rPr>
                <w:rFonts w:asciiTheme="minorHAnsi" w:hAnsiTheme="minorHAnsi" w:cstheme="minorHAnsi"/>
              </w:rPr>
            </w:pPr>
            <w:r w:rsidRPr="00F54C19">
              <w:rPr>
                <w:rFonts w:asciiTheme="minorHAnsi" w:hAnsiTheme="minorHAnsi" w:cstheme="minorHAnsi"/>
                <w:b/>
              </w:rPr>
              <w:t>Eleanor Halsall</w:t>
            </w:r>
            <w:r w:rsidRPr="00F54C19">
              <w:rPr>
                <w:rFonts w:asciiTheme="minorHAnsi" w:hAnsiTheme="minorHAnsi" w:cstheme="minorHAnsi"/>
                <w:bCs/>
              </w:rPr>
              <w:t>:</w:t>
            </w:r>
            <w:r w:rsidRPr="00F54C19">
              <w:rPr>
                <w:rFonts w:asciiTheme="minorHAnsi" w:hAnsiTheme="minorHAnsi" w:cstheme="minorHAnsi"/>
                <w:b/>
              </w:rPr>
              <w:t xml:space="preserve"> </w:t>
            </w:r>
            <w:r w:rsidRPr="00F54C19">
              <w:rPr>
                <w:rFonts w:asciiTheme="minorHAnsi" w:hAnsiTheme="minorHAnsi" w:cstheme="minorHAnsi"/>
                <w:bCs/>
              </w:rPr>
              <w:t xml:space="preserve">Unsung </w:t>
            </w:r>
            <w:r w:rsidR="00D813EE">
              <w:rPr>
                <w:rFonts w:asciiTheme="minorHAnsi" w:hAnsiTheme="minorHAnsi" w:cstheme="minorHAnsi"/>
                <w:bCs/>
              </w:rPr>
              <w:t>H</w:t>
            </w:r>
            <w:r w:rsidRPr="00F54C19">
              <w:rPr>
                <w:rFonts w:asciiTheme="minorHAnsi" w:hAnsiTheme="minorHAnsi" w:cstheme="minorHAnsi"/>
                <w:bCs/>
              </w:rPr>
              <w:t>eroines</w:t>
            </w:r>
            <w:r w:rsidR="00D813EE">
              <w:rPr>
                <w:rFonts w:asciiTheme="minorHAnsi" w:hAnsiTheme="minorHAnsi" w:cstheme="minorHAnsi"/>
                <w:bCs/>
              </w:rPr>
              <w:t>: T</w:t>
            </w:r>
            <w:r w:rsidRPr="00F54C19">
              <w:rPr>
                <w:rFonts w:asciiTheme="minorHAnsi" w:hAnsiTheme="minorHAnsi" w:cstheme="minorHAnsi"/>
                <w:bCs/>
              </w:rPr>
              <w:t xml:space="preserve">he </w:t>
            </w:r>
            <w:r w:rsidR="00D813EE">
              <w:rPr>
                <w:rFonts w:asciiTheme="minorHAnsi" w:hAnsiTheme="minorHAnsi" w:cstheme="minorHAnsi"/>
                <w:bCs/>
              </w:rPr>
              <w:t>F</w:t>
            </w:r>
            <w:r w:rsidRPr="00F54C19">
              <w:rPr>
                <w:rFonts w:asciiTheme="minorHAnsi" w:hAnsiTheme="minorHAnsi" w:cstheme="minorHAnsi"/>
                <w:bCs/>
              </w:rPr>
              <w:t xml:space="preserve">orgotten </w:t>
            </w:r>
            <w:r w:rsidR="00D813EE">
              <w:rPr>
                <w:rFonts w:asciiTheme="minorHAnsi" w:hAnsiTheme="minorHAnsi" w:cstheme="minorHAnsi"/>
                <w:bCs/>
              </w:rPr>
              <w:t>C</w:t>
            </w:r>
            <w:r w:rsidRPr="00F54C19">
              <w:rPr>
                <w:rFonts w:asciiTheme="minorHAnsi" w:hAnsiTheme="minorHAnsi" w:cstheme="minorHAnsi"/>
                <w:bCs/>
              </w:rPr>
              <w:t xml:space="preserve">ontribution of the </w:t>
            </w:r>
            <w:proofErr w:type="spellStart"/>
            <w:r w:rsidRPr="00D813EE">
              <w:rPr>
                <w:rFonts w:asciiTheme="minorHAnsi" w:hAnsiTheme="minorHAnsi" w:cstheme="minorHAnsi"/>
                <w:bCs/>
                <w:i/>
                <w:iCs/>
              </w:rPr>
              <w:t>Ateliersekretärin</w:t>
            </w:r>
            <w:proofErr w:type="spellEnd"/>
          </w:p>
        </w:tc>
      </w:tr>
      <w:tr w:rsidR="006702D5" w:rsidRPr="00F54C19" w14:paraId="5E1C47A6" w14:textId="77777777" w:rsidTr="006702D5">
        <w:trPr>
          <w:trHeight w:val="470"/>
        </w:trPr>
        <w:tc>
          <w:tcPr>
            <w:tcW w:w="861" w:type="dxa"/>
          </w:tcPr>
          <w:p w14:paraId="098C9B64" w14:textId="77777777" w:rsidR="006702D5" w:rsidRPr="00F54C19" w:rsidRDefault="008C573B" w:rsidP="0074436D">
            <w:pPr>
              <w:pStyle w:val="TableParagraph"/>
              <w:ind w:left="22"/>
              <w:rPr>
                <w:rFonts w:asciiTheme="minorHAnsi" w:hAnsiTheme="minorHAnsi" w:cstheme="minorHAnsi"/>
                <w:b/>
              </w:rPr>
            </w:pPr>
            <w:r w:rsidRPr="00F54C19">
              <w:rPr>
                <w:rFonts w:asciiTheme="minorHAnsi" w:hAnsiTheme="minorHAnsi" w:cstheme="minorHAnsi"/>
                <w:b/>
              </w:rPr>
              <w:t>3.30-4.00</w:t>
            </w:r>
          </w:p>
        </w:tc>
        <w:tc>
          <w:tcPr>
            <w:tcW w:w="14202" w:type="dxa"/>
            <w:gridSpan w:val="5"/>
          </w:tcPr>
          <w:p w14:paraId="72321162" w14:textId="77777777" w:rsidR="007D0042" w:rsidRPr="007D0042" w:rsidRDefault="007D0042" w:rsidP="0074436D">
            <w:pPr>
              <w:pStyle w:val="TableParagraph"/>
              <w:spacing w:before="13"/>
              <w:ind w:left="22" w:right="3293"/>
              <w:jc w:val="center"/>
              <w:rPr>
                <w:rFonts w:asciiTheme="minorHAnsi" w:hAnsiTheme="minorHAnsi" w:cstheme="minorHAnsi"/>
                <w:b/>
                <w:sz w:val="10"/>
                <w:szCs w:val="10"/>
              </w:rPr>
            </w:pPr>
          </w:p>
          <w:p w14:paraId="05D1D670" w14:textId="314D578E" w:rsidR="006702D5" w:rsidRPr="00C63D58" w:rsidRDefault="006702D5" w:rsidP="008B528B">
            <w:pPr>
              <w:pStyle w:val="TableParagraph"/>
              <w:spacing w:before="13"/>
              <w:ind w:left="0" w:right="-7"/>
              <w:jc w:val="center"/>
              <w:rPr>
                <w:rFonts w:asciiTheme="minorHAnsi" w:hAnsiTheme="minorHAnsi" w:cstheme="minorHAnsi"/>
              </w:rPr>
            </w:pPr>
            <w:r w:rsidRPr="00993178">
              <w:rPr>
                <w:rFonts w:asciiTheme="minorHAnsi" w:hAnsiTheme="minorHAnsi" w:cstheme="minorHAnsi"/>
                <w:b/>
              </w:rPr>
              <w:t>BREAK</w:t>
            </w:r>
            <w:r w:rsidR="00DC4D96" w:rsidRPr="00993178">
              <w:rPr>
                <w:rFonts w:asciiTheme="minorHAnsi" w:hAnsiTheme="minorHAnsi" w:cstheme="minorHAnsi"/>
                <w:b/>
              </w:rPr>
              <w:t>: A21</w:t>
            </w:r>
            <w:r w:rsidR="00993178">
              <w:rPr>
                <w:rFonts w:asciiTheme="minorHAnsi" w:hAnsiTheme="minorHAnsi" w:cstheme="minorHAnsi"/>
                <w:b/>
              </w:rPr>
              <w:t xml:space="preserve">: </w:t>
            </w:r>
            <w:r w:rsidR="000A47D8">
              <w:rPr>
                <w:rFonts w:asciiTheme="minorHAnsi" w:hAnsiTheme="minorHAnsi" w:cstheme="minorHAnsi"/>
                <w:b/>
              </w:rPr>
              <w:t>T</w:t>
            </w:r>
            <w:r w:rsidR="00DC4D96" w:rsidRPr="00993178">
              <w:rPr>
                <w:rFonts w:asciiTheme="minorHAnsi" w:hAnsiTheme="minorHAnsi" w:cstheme="minorHAnsi"/>
                <w:b/>
              </w:rPr>
              <w:t>ea</w:t>
            </w:r>
            <w:r w:rsidR="00993178">
              <w:rPr>
                <w:rFonts w:asciiTheme="minorHAnsi" w:hAnsiTheme="minorHAnsi" w:cstheme="minorHAnsi"/>
                <w:b/>
              </w:rPr>
              <w:t xml:space="preserve"> &amp; </w:t>
            </w:r>
            <w:r w:rsidR="000A47D8">
              <w:rPr>
                <w:rFonts w:asciiTheme="minorHAnsi" w:hAnsiTheme="minorHAnsi" w:cstheme="minorHAnsi"/>
                <w:b/>
              </w:rPr>
              <w:t>C</w:t>
            </w:r>
            <w:r w:rsidR="00DC4D96" w:rsidRPr="00993178">
              <w:rPr>
                <w:rFonts w:asciiTheme="minorHAnsi" w:hAnsiTheme="minorHAnsi" w:cstheme="minorHAnsi"/>
                <w:b/>
              </w:rPr>
              <w:t>offee</w:t>
            </w:r>
          </w:p>
        </w:tc>
      </w:tr>
      <w:tr w:rsidR="00C11698" w:rsidRPr="00F54C19" w14:paraId="40EE1AF0" w14:textId="77777777" w:rsidTr="004C5BA0">
        <w:trPr>
          <w:trHeight w:val="917"/>
        </w:trPr>
        <w:tc>
          <w:tcPr>
            <w:tcW w:w="861" w:type="dxa"/>
          </w:tcPr>
          <w:p w14:paraId="7DF597A6" w14:textId="18090816" w:rsidR="00C11698" w:rsidRPr="00F54C19" w:rsidRDefault="008C573B" w:rsidP="0074436D">
            <w:pPr>
              <w:pStyle w:val="TableParagraph"/>
              <w:ind w:left="22"/>
              <w:rPr>
                <w:rFonts w:asciiTheme="minorHAnsi" w:hAnsiTheme="minorHAnsi" w:cstheme="minorHAnsi"/>
                <w:b/>
              </w:rPr>
            </w:pPr>
            <w:r w:rsidRPr="00F54C19">
              <w:rPr>
                <w:rFonts w:asciiTheme="minorHAnsi" w:hAnsiTheme="minorHAnsi" w:cstheme="minorHAnsi"/>
                <w:b/>
              </w:rPr>
              <w:lastRenderedPageBreak/>
              <w:t>4.00-</w:t>
            </w:r>
            <w:r w:rsidR="00CC256E">
              <w:rPr>
                <w:rFonts w:asciiTheme="minorHAnsi" w:hAnsiTheme="minorHAnsi" w:cstheme="minorHAnsi"/>
                <w:b/>
              </w:rPr>
              <w:t>5</w:t>
            </w:r>
            <w:r w:rsidRPr="00F54C19">
              <w:rPr>
                <w:rFonts w:asciiTheme="minorHAnsi" w:hAnsiTheme="minorHAnsi" w:cstheme="minorHAnsi"/>
                <w:b/>
              </w:rPr>
              <w:t>.</w:t>
            </w:r>
            <w:r w:rsidR="00CC256E">
              <w:rPr>
                <w:rFonts w:asciiTheme="minorHAnsi" w:hAnsiTheme="minorHAnsi" w:cstheme="minorHAnsi"/>
                <w:b/>
              </w:rPr>
              <w:t>3</w:t>
            </w:r>
            <w:r w:rsidRPr="00F54C19">
              <w:rPr>
                <w:rFonts w:asciiTheme="minorHAnsi" w:hAnsiTheme="minorHAnsi" w:cstheme="minorHAnsi"/>
                <w:b/>
              </w:rPr>
              <w:t>0</w:t>
            </w:r>
          </w:p>
        </w:tc>
        <w:tc>
          <w:tcPr>
            <w:tcW w:w="14202" w:type="dxa"/>
            <w:gridSpan w:val="5"/>
          </w:tcPr>
          <w:p w14:paraId="51C7AE2B" w14:textId="64A2E8F5" w:rsidR="008B528B" w:rsidRDefault="00D039E5" w:rsidP="008B528B">
            <w:pPr>
              <w:pStyle w:val="TableParagraph"/>
              <w:spacing w:before="3"/>
              <w:ind w:left="22" w:right="-7"/>
              <w:jc w:val="center"/>
              <w:rPr>
                <w:rFonts w:asciiTheme="minorHAnsi" w:hAnsiTheme="minorHAnsi" w:cstheme="minorHAnsi"/>
                <w:b/>
                <w:bCs/>
              </w:rPr>
            </w:pPr>
            <w:r w:rsidRPr="008B528B">
              <w:rPr>
                <w:rFonts w:asciiTheme="minorHAnsi" w:hAnsiTheme="minorHAnsi" w:cstheme="minorHAnsi"/>
                <w:b/>
                <w:bCs/>
              </w:rPr>
              <w:t>President’s Guests:</w:t>
            </w:r>
            <w:r w:rsidR="004C5BA0" w:rsidRPr="008B528B">
              <w:rPr>
                <w:rFonts w:asciiTheme="minorHAnsi" w:hAnsiTheme="minorHAnsi" w:cstheme="minorHAnsi"/>
                <w:b/>
                <w:bCs/>
              </w:rPr>
              <w:t xml:space="preserve"> </w:t>
            </w:r>
            <w:r w:rsidR="00DC4D96" w:rsidRPr="00DC4D96">
              <w:rPr>
                <w:rFonts w:asciiTheme="minorHAnsi" w:hAnsiTheme="minorHAnsi" w:cstheme="minorHAnsi"/>
                <w:b/>
                <w:bCs/>
              </w:rPr>
              <w:t>B46</w:t>
            </w:r>
          </w:p>
          <w:p w14:paraId="4420FF47" w14:textId="073A5A32" w:rsidR="00C90A36" w:rsidRPr="00F54C19" w:rsidRDefault="000A47D8" w:rsidP="00993178">
            <w:pPr>
              <w:pStyle w:val="TableParagraph"/>
              <w:spacing w:before="3"/>
              <w:ind w:left="22" w:right="-7"/>
              <w:jc w:val="center"/>
              <w:rPr>
                <w:rFonts w:asciiTheme="minorHAnsi" w:hAnsiTheme="minorHAnsi" w:cstheme="minorHAnsi"/>
              </w:rPr>
            </w:pPr>
            <w:r w:rsidRPr="00154AE4">
              <w:rPr>
                <w:rFonts w:asciiTheme="minorHAnsi" w:hAnsiTheme="minorHAnsi" w:cstheme="minorHAnsi"/>
                <w:b/>
                <w:bCs/>
              </w:rPr>
              <w:t>Ulrike Almut Sandig</w:t>
            </w:r>
            <w:r>
              <w:rPr>
                <w:rFonts w:asciiTheme="minorHAnsi" w:hAnsiTheme="minorHAnsi" w:cstheme="minorHAnsi"/>
                <w:b/>
                <w:bCs/>
              </w:rPr>
              <w:t xml:space="preserve"> r</w:t>
            </w:r>
            <w:r w:rsidR="00D039E5" w:rsidRPr="00F54C19">
              <w:rPr>
                <w:rFonts w:asciiTheme="minorHAnsi" w:hAnsiTheme="minorHAnsi" w:cstheme="minorHAnsi"/>
              </w:rPr>
              <w:t>eading from her work</w:t>
            </w:r>
            <w:r w:rsidR="008B528B">
              <w:rPr>
                <w:rFonts w:asciiTheme="minorHAnsi" w:hAnsiTheme="minorHAnsi" w:cstheme="minorHAnsi"/>
              </w:rPr>
              <w:t xml:space="preserve"> </w:t>
            </w:r>
            <w:r w:rsidR="004C5BA0">
              <w:rPr>
                <w:rFonts w:asciiTheme="minorHAnsi" w:hAnsiTheme="minorHAnsi" w:cstheme="minorHAnsi"/>
              </w:rPr>
              <w:t>a</w:t>
            </w:r>
            <w:r w:rsidR="00D039E5" w:rsidRPr="00F54C19">
              <w:rPr>
                <w:rFonts w:asciiTheme="minorHAnsi" w:hAnsiTheme="minorHAnsi" w:cstheme="minorHAnsi"/>
              </w:rPr>
              <w:t xml:space="preserve">nd in conversation with </w:t>
            </w:r>
            <w:r w:rsidR="00D039E5" w:rsidRPr="00154AE4">
              <w:rPr>
                <w:rFonts w:asciiTheme="minorHAnsi" w:hAnsiTheme="minorHAnsi" w:cstheme="minorHAnsi"/>
                <w:b/>
                <w:bCs/>
              </w:rPr>
              <w:t>Karen Leeder</w:t>
            </w:r>
            <w:r w:rsidR="00D039E5" w:rsidRPr="00F54C19">
              <w:rPr>
                <w:rFonts w:asciiTheme="minorHAnsi" w:hAnsiTheme="minorHAnsi" w:cstheme="minorHAnsi"/>
              </w:rPr>
              <w:t xml:space="preserve">, academic, author, </w:t>
            </w:r>
            <w:proofErr w:type="gramStart"/>
            <w:r w:rsidR="00D039E5" w:rsidRPr="00F54C19">
              <w:rPr>
                <w:rFonts w:asciiTheme="minorHAnsi" w:hAnsiTheme="minorHAnsi" w:cstheme="minorHAnsi"/>
              </w:rPr>
              <w:t>poet</w:t>
            </w:r>
            <w:proofErr w:type="gramEnd"/>
            <w:r w:rsidR="00D039E5" w:rsidRPr="00F54C19">
              <w:rPr>
                <w:rFonts w:asciiTheme="minorHAnsi" w:hAnsiTheme="minorHAnsi" w:cstheme="minorHAnsi"/>
              </w:rPr>
              <w:t xml:space="preserve"> and translator</w:t>
            </w:r>
            <w:r w:rsidR="008B528B">
              <w:rPr>
                <w:rFonts w:asciiTheme="minorHAnsi" w:hAnsiTheme="minorHAnsi" w:cstheme="minorHAnsi"/>
              </w:rPr>
              <w:t xml:space="preserve"> </w:t>
            </w:r>
          </w:p>
        </w:tc>
      </w:tr>
      <w:tr w:rsidR="008C573B" w:rsidRPr="00F54C19" w14:paraId="2B874618" w14:textId="77777777" w:rsidTr="004C5BA0">
        <w:trPr>
          <w:trHeight w:val="253"/>
        </w:trPr>
        <w:tc>
          <w:tcPr>
            <w:tcW w:w="861" w:type="dxa"/>
          </w:tcPr>
          <w:p w14:paraId="098C425B" w14:textId="77777777" w:rsidR="008C573B" w:rsidRPr="00AB5DE4" w:rsidRDefault="00CC256E" w:rsidP="0074436D">
            <w:pPr>
              <w:pStyle w:val="TableParagraph"/>
              <w:ind w:left="22"/>
              <w:rPr>
                <w:rFonts w:asciiTheme="minorHAnsi" w:hAnsiTheme="minorHAnsi" w:cstheme="minorHAnsi"/>
                <w:b/>
                <w:highlight w:val="green"/>
              </w:rPr>
            </w:pPr>
            <w:r w:rsidRPr="004C5BA0">
              <w:rPr>
                <w:rFonts w:asciiTheme="minorHAnsi" w:hAnsiTheme="minorHAnsi" w:cstheme="minorHAnsi"/>
                <w:b/>
              </w:rPr>
              <w:t>6.30</w:t>
            </w:r>
          </w:p>
        </w:tc>
        <w:tc>
          <w:tcPr>
            <w:tcW w:w="14202" w:type="dxa"/>
            <w:gridSpan w:val="5"/>
          </w:tcPr>
          <w:p w14:paraId="64DA5660" w14:textId="69037EE4" w:rsidR="00357C24" w:rsidRDefault="007D0042" w:rsidP="008B528B">
            <w:pPr>
              <w:pStyle w:val="TableParagraph"/>
              <w:spacing w:before="13"/>
              <w:ind w:left="22" w:right="-7"/>
              <w:jc w:val="center"/>
              <w:rPr>
                <w:rFonts w:asciiTheme="minorHAnsi" w:hAnsiTheme="minorHAnsi" w:cstheme="minorHAnsi"/>
              </w:rPr>
            </w:pPr>
            <w:r w:rsidRPr="007D0042">
              <w:rPr>
                <w:rFonts w:asciiTheme="minorHAnsi" w:hAnsiTheme="minorHAnsi" w:cstheme="minorHAnsi"/>
                <w:b/>
                <w:bCs/>
              </w:rPr>
              <w:t xml:space="preserve">DRINKS RECEPTION </w:t>
            </w:r>
            <w:r w:rsidR="00993178">
              <w:rPr>
                <w:rFonts w:asciiTheme="minorHAnsi" w:hAnsiTheme="minorHAnsi" w:cstheme="minorHAnsi"/>
                <w:b/>
                <w:bCs/>
              </w:rPr>
              <w:t xml:space="preserve">at 6:30 </w:t>
            </w:r>
            <w:r w:rsidRPr="007D0042">
              <w:rPr>
                <w:rFonts w:asciiTheme="minorHAnsi" w:hAnsiTheme="minorHAnsi" w:cstheme="minorHAnsi"/>
                <w:b/>
                <w:bCs/>
              </w:rPr>
              <w:t>AND DINNER</w:t>
            </w:r>
            <w:r w:rsidR="008C573B" w:rsidRPr="00993178">
              <w:rPr>
                <w:rFonts w:asciiTheme="minorHAnsi" w:hAnsiTheme="minorHAnsi" w:cstheme="minorHAnsi"/>
                <w:b/>
                <w:bCs/>
              </w:rPr>
              <w:t xml:space="preserve"> </w:t>
            </w:r>
            <w:r w:rsidR="00AB5DE4" w:rsidRPr="00993178">
              <w:rPr>
                <w:rFonts w:asciiTheme="minorHAnsi" w:hAnsiTheme="minorHAnsi" w:cstheme="minorHAnsi"/>
                <w:b/>
                <w:bCs/>
              </w:rPr>
              <w:t>at</w:t>
            </w:r>
            <w:r w:rsidR="00EA0534" w:rsidRPr="00993178">
              <w:rPr>
                <w:rFonts w:asciiTheme="minorHAnsi" w:hAnsiTheme="minorHAnsi" w:cstheme="minorHAnsi"/>
                <w:b/>
                <w:bCs/>
              </w:rPr>
              <w:t xml:space="preserve"> 7:</w:t>
            </w:r>
            <w:r w:rsidR="00CC256E" w:rsidRPr="00993178">
              <w:rPr>
                <w:rFonts w:asciiTheme="minorHAnsi" w:hAnsiTheme="minorHAnsi" w:cstheme="minorHAnsi"/>
                <w:b/>
                <w:bCs/>
              </w:rPr>
              <w:t>00</w:t>
            </w:r>
            <w:r w:rsidR="00AB5DE4" w:rsidRPr="004C5BA0">
              <w:rPr>
                <w:rFonts w:asciiTheme="minorHAnsi" w:hAnsiTheme="minorHAnsi" w:cstheme="minorHAnsi"/>
              </w:rPr>
              <w:t xml:space="preserve"> in </w:t>
            </w:r>
            <w:r w:rsidR="004C5BA0" w:rsidRPr="004C5BA0">
              <w:rPr>
                <w:rFonts w:asciiTheme="minorHAnsi" w:hAnsiTheme="minorHAnsi" w:cstheme="minorHAnsi"/>
              </w:rPr>
              <w:t xml:space="preserve">the Orchard Hotel </w:t>
            </w:r>
            <w:r w:rsidR="00357C24">
              <w:rPr>
                <w:rFonts w:asciiTheme="minorHAnsi" w:hAnsiTheme="minorHAnsi" w:cstheme="minorHAnsi"/>
              </w:rPr>
              <w:t xml:space="preserve">       </w:t>
            </w:r>
          </w:p>
          <w:p w14:paraId="27309F5B" w14:textId="41590C50" w:rsidR="004C5BA0" w:rsidRDefault="00357C24" w:rsidP="00357C24">
            <w:pPr>
              <w:pStyle w:val="TableParagraph"/>
              <w:spacing w:before="13"/>
              <w:ind w:left="22" w:right="3293"/>
              <w:jc w:val="center"/>
              <w:rPr>
                <w:rFonts w:asciiTheme="minorHAnsi" w:hAnsiTheme="minorHAnsi" w:cstheme="minorHAnsi"/>
              </w:rPr>
            </w:pPr>
            <w:r>
              <w:rPr>
                <w:rFonts w:asciiTheme="minorHAnsi" w:hAnsiTheme="minorHAnsi" w:cstheme="minorHAnsi"/>
                <w:b/>
                <w:bCs/>
              </w:rPr>
              <w:t xml:space="preserve">                                                                </w:t>
            </w:r>
            <w:r>
              <w:rPr>
                <w:rFonts w:asciiTheme="minorHAnsi" w:hAnsiTheme="minorHAnsi" w:cstheme="minorHAnsi"/>
              </w:rPr>
              <w:t xml:space="preserve">    </w:t>
            </w:r>
            <w:r w:rsidR="004C5BA0" w:rsidRPr="004C5BA0">
              <w:rPr>
                <w:rFonts w:asciiTheme="minorHAnsi" w:hAnsiTheme="minorHAnsi" w:cstheme="minorHAnsi"/>
              </w:rPr>
              <w:t>The University of Nottingham, University Park, Nottingham (NG7 2RJ)</w:t>
            </w:r>
          </w:p>
          <w:p w14:paraId="0F5E30EA" w14:textId="598CD96B" w:rsidR="008C573B" w:rsidRPr="00AB5DE4" w:rsidRDefault="00357C24" w:rsidP="00357C24">
            <w:pPr>
              <w:pStyle w:val="TableParagraph"/>
              <w:spacing w:before="13"/>
              <w:ind w:left="22" w:right="3293"/>
              <w:jc w:val="center"/>
              <w:rPr>
                <w:rFonts w:asciiTheme="minorHAnsi" w:hAnsiTheme="minorHAnsi" w:cstheme="minorHAnsi"/>
                <w:highlight w:val="green"/>
              </w:rPr>
            </w:pPr>
            <w:r>
              <w:rPr>
                <w:rFonts w:asciiTheme="minorHAnsi" w:hAnsiTheme="minorHAnsi" w:cstheme="minorHAnsi"/>
              </w:rPr>
              <w:t xml:space="preserve">                                                          </w:t>
            </w:r>
            <w:r w:rsidR="00FD2F6F">
              <w:rPr>
                <w:rFonts w:asciiTheme="minorHAnsi" w:hAnsiTheme="minorHAnsi" w:cstheme="minorHAnsi"/>
              </w:rPr>
              <w:t>W</w:t>
            </w:r>
            <w:r w:rsidR="004C5BA0" w:rsidRPr="004C5BA0">
              <w:rPr>
                <w:rFonts w:asciiTheme="minorHAnsi" w:hAnsiTheme="minorHAnsi" w:cstheme="minorHAnsi"/>
              </w:rPr>
              <w:t>alking distance from Trent Building</w:t>
            </w:r>
          </w:p>
        </w:tc>
      </w:tr>
    </w:tbl>
    <w:p w14:paraId="2172541B" w14:textId="314AA783" w:rsidR="00154AE4" w:rsidRDefault="00154AE4" w:rsidP="00E44DBD">
      <w:pPr>
        <w:rPr>
          <w:rFonts w:asciiTheme="minorHAnsi" w:hAnsiTheme="minorHAnsi" w:cstheme="minorHAnsi"/>
          <w:b/>
          <w:u w:val="single"/>
        </w:rPr>
      </w:pPr>
    </w:p>
    <w:p w14:paraId="123A06D1" w14:textId="77777777" w:rsidR="00C11698" w:rsidRPr="000B4A13" w:rsidRDefault="005274CA" w:rsidP="00F54C19">
      <w:pPr>
        <w:spacing w:before="52"/>
        <w:ind w:left="4232" w:right="4250"/>
        <w:jc w:val="center"/>
        <w:rPr>
          <w:rFonts w:asciiTheme="minorHAnsi" w:hAnsiTheme="minorHAnsi" w:cstheme="minorHAnsi"/>
          <w:b/>
          <w:smallCaps/>
        </w:rPr>
      </w:pPr>
      <w:r w:rsidRPr="000B4A13">
        <w:rPr>
          <w:rFonts w:asciiTheme="minorHAnsi" w:hAnsiTheme="minorHAnsi" w:cstheme="minorHAnsi"/>
          <w:b/>
          <w:smallCaps/>
          <w:highlight w:val="lightGray"/>
          <w:u w:val="single"/>
        </w:rPr>
        <w:t>T</w:t>
      </w:r>
      <w:r w:rsidR="004827B4" w:rsidRPr="000B4A13">
        <w:rPr>
          <w:rFonts w:asciiTheme="minorHAnsi" w:hAnsiTheme="minorHAnsi" w:cstheme="minorHAnsi"/>
          <w:b/>
          <w:smallCaps/>
          <w:highlight w:val="lightGray"/>
          <w:u w:val="single"/>
        </w:rPr>
        <w:t>uesday</w:t>
      </w:r>
      <w:r w:rsidRPr="000B4A13">
        <w:rPr>
          <w:rFonts w:asciiTheme="minorHAnsi" w:hAnsiTheme="minorHAnsi" w:cstheme="minorHAnsi"/>
          <w:b/>
          <w:smallCaps/>
          <w:highlight w:val="lightGray"/>
          <w:u w:val="single"/>
        </w:rPr>
        <w:t xml:space="preserve">, </w:t>
      </w:r>
      <w:r w:rsidR="004827B4" w:rsidRPr="000B4A13">
        <w:rPr>
          <w:rFonts w:asciiTheme="minorHAnsi" w:hAnsiTheme="minorHAnsi" w:cstheme="minorHAnsi"/>
          <w:b/>
          <w:smallCaps/>
          <w:highlight w:val="lightGray"/>
          <w:u w:val="single"/>
        </w:rPr>
        <w:t>6th</w:t>
      </w:r>
      <w:r w:rsidRPr="000B4A13">
        <w:rPr>
          <w:rFonts w:asciiTheme="minorHAnsi" w:hAnsiTheme="minorHAnsi" w:cstheme="minorHAnsi"/>
          <w:b/>
          <w:smallCaps/>
          <w:highlight w:val="lightGray"/>
          <w:u w:val="single"/>
        </w:rPr>
        <w:t xml:space="preserve"> September</w:t>
      </w:r>
    </w:p>
    <w:p w14:paraId="57244CA7" w14:textId="77777777" w:rsidR="00C11698" w:rsidRPr="00F54C19" w:rsidRDefault="00C11698" w:rsidP="00F54C19">
      <w:pPr>
        <w:pStyle w:val="BodyText"/>
        <w:rPr>
          <w:rFonts w:asciiTheme="minorHAnsi" w:hAnsiTheme="minorHAnsi" w:cstheme="minorHAnsi"/>
          <w:b/>
        </w:rPr>
      </w:pPr>
    </w:p>
    <w:tbl>
      <w:tblPr>
        <w:tblW w:w="15029"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65"/>
        <w:gridCol w:w="4123"/>
        <w:gridCol w:w="5387"/>
        <w:gridCol w:w="4654"/>
      </w:tblGrid>
      <w:tr w:rsidR="00755E5D" w:rsidRPr="00F54C19" w14:paraId="20A6106B" w14:textId="77777777" w:rsidTr="00BB0446">
        <w:trPr>
          <w:trHeight w:val="856"/>
        </w:trPr>
        <w:tc>
          <w:tcPr>
            <w:tcW w:w="865" w:type="dxa"/>
            <w:vMerge w:val="restart"/>
          </w:tcPr>
          <w:p w14:paraId="269D7C82" w14:textId="77777777" w:rsidR="00755E5D" w:rsidRPr="00F54C19" w:rsidRDefault="00755E5D" w:rsidP="0074436D">
            <w:pPr>
              <w:pStyle w:val="TableParagraph"/>
              <w:ind w:left="22"/>
              <w:rPr>
                <w:rFonts w:asciiTheme="minorHAnsi" w:hAnsiTheme="minorHAnsi" w:cstheme="minorHAnsi"/>
                <w:b/>
              </w:rPr>
            </w:pPr>
            <w:r w:rsidRPr="00F54C19">
              <w:rPr>
                <w:rFonts w:asciiTheme="minorHAnsi" w:hAnsiTheme="minorHAnsi" w:cstheme="minorHAnsi"/>
                <w:b/>
              </w:rPr>
              <w:t>9.00-</w:t>
            </w:r>
          </w:p>
          <w:p w14:paraId="02BE58E7" w14:textId="77777777" w:rsidR="00755E5D" w:rsidRPr="00F54C19" w:rsidRDefault="00755E5D" w:rsidP="0074436D">
            <w:pPr>
              <w:pStyle w:val="TableParagraph"/>
              <w:ind w:left="22"/>
              <w:rPr>
                <w:rFonts w:asciiTheme="minorHAnsi" w:hAnsiTheme="minorHAnsi" w:cstheme="minorHAnsi"/>
                <w:b/>
              </w:rPr>
            </w:pPr>
            <w:r w:rsidRPr="00F54C19">
              <w:rPr>
                <w:rFonts w:asciiTheme="minorHAnsi" w:hAnsiTheme="minorHAnsi" w:cstheme="minorHAnsi"/>
                <w:b/>
              </w:rPr>
              <w:t>10.30</w:t>
            </w:r>
          </w:p>
          <w:p w14:paraId="5B6548F1" w14:textId="77777777" w:rsidR="00F86E9C" w:rsidRPr="00F54C19" w:rsidRDefault="00F86E9C" w:rsidP="0074436D">
            <w:pPr>
              <w:pStyle w:val="TableParagraph"/>
              <w:ind w:left="22"/>
              <w:rPr>
                <w:rFonts w:asciiTheme="minorHAnsi" w:hAnsiTheme="minorHAnsi" w:cstheme="minorHAnsi"/>
                <w:b/>
              </w:rPr>
            </w:pPr>
          </w:p>
        </w:tc>
        <w:tc>
          <w:tcPr>
            <w:tcW w:w="4123" w:type="dxa"/>
          </w:tcPr>
          <w:p w14:paraId="57AC3A24" w14:textId="77777777" w:rsidR="00755E5D" w:rsidRPr="00993178" w:rsidRDefault="00755E5D" w:rsidP="00154AE4">
            <w:pPr>
              <w:pStyle w:val="TableParagraph"/>
              <w:ind w:left="159"/>
              <w:rPr>
                <w:rFonts w:asciiTheme="minorHAnsi" w:hAnsiTheme="minorHAnsi" w:cstheme="minorHAnsi"/>
                <w:b/>
                <w:i/>
                <w:iCs/>
              </w:rPr>
            </w:pPr>
            <w:r w:rsidRPr="00993178">
              <w:rPr>
                <w:rFonts w:asciiTheme="minorHAnsi" w:hAnsiTheme="minorHAnsi" w:cstheme="minorHAnsi"/>
                <w:b/>
                <w:i/>
                <w:iCs/>
              </w:rPr>
              <w:t>Teaching and Researching Adaptation 1</w:t>
            </w:r>
            <w:r w:rsidR="00EF695C" w:rsidRPr="00993178">
              <w:rPr>
                <w:rFonts w:asciiTheme="minorHAnsi" w:hAnsiTheme="minorHAnsi" w:cstheme="minorHAnsi"/>
                <w:b/>
                <w:i/>
                <w:iCs/>
              </w:rPr>
              <w:t xml:space="preserve"> [BLENDED PANEL]</w:t>
            </w:r>
            <w:r w:rsidR="00DC4D96" w:rsidRPr="00993178">
              <w:rPr>
                <w:rFonts w:asciiTheme="minorHAnsi" w:hAnsiTheme="minorHAnsi" w:cstheme="minorHAnsi"/>
                <w:b/>
                <w:i/>
                <w:iCs/>
              </w:rPr>
              <w:t xml:space="preserve">: </w:t>
            </w:r>
            <w:r w:rsidR="003719E3" w:rsidRPr="00993178">
              <w:rPr>
                <w:rFonts w:asciiTheme="minorHAnsi" w:hAnsiTheme="minorHAnsi" w:cstheme="minorHAnsi"/>
                <w:b/>
                <w:i/>
                <w:iCs/>
              </w:rPr>
              <w:t>B46</w:t>
            </w:r>
          </w:p>
          <w:p w14:paraId="053F59D6" w14:textId="77777777" w:rsidR="00C43A2C" w:rsidRPr="00993178" w:rsidRDefault="00C43A2C" w:rsidP="00154AE4">
            <w:pPr>
              <w:pStyle w:val="TableParagraph"/>
              <w:ind w:left="159"/>
              <w:rPr>
                <w:rFonts w:asciiTheme="minorHAnsi" w:hAnsiTheme="minorHAnsi" w:cstheme="minorHAnsi"/>
                <w:b/>
                <w:i/>
                <w:iCs/>
                <w:sz w:val="16"/>
                <w:szCs w:val="16"/>
              </w:rPr>
            </w:pPr>
          </w:p>
          <w:p w14:paraId="6A6629A7" w14:textId="77777777" w:rsidR="00755E5D" w:rsidRPr="00993178" w:rsidRDefault="00755E5D" w:rsidP="00154AE4">
            <w:pPr>
              <w:pStyle w:val="TableParagraph"/>
              <w:ind w:left="159"/>
              <w:rPr>
                <w:rFonts w:asciiTheme="minorHAnsi" w:hAnsiTheme="minorHAnsi" w:cstheme="minorHAnsi"/>
                <w:b/>
                <w:i/>
                <w:iCs/>
              </w:rPr>
            </w:pPr>
            <w:r w:rsidRPr="00993178">
              <w:rPr>
                <w:rFonts w:asciiTheme="minorHAnsi" w:hAnsiTheme="minorHAnsi" w:cstheme="minorHAnsi"/>
                <w:b/>
                <w:i/>
                <w:iCs/>
              </w:rPr>
              <w:t xml:space="preserve">Chair: </w:t>
            </w:r>
            <w:r w:rsidR="00EA0534" w:rsidRPr="00993178">
              <w:rPr>
                <w:rFonts w:asciiTheme="minorHAnsi" w:hAnsiTheme="minorHAnsi" w:cstheme="minorHAnsi"/>
                <w:b/>
                <w:i/>
                <w:iCs/>
              </w:rPr>
              <w:t>Debbie Pinfold</w:t>
            </w:r>
          </w:p>
          <w:p w14:paraId="6C58CD5F" w14:textId="77777777" w:rsidR="008B528B" w:rsidRPr="00993178" w:rsidRDefault="008B528B" w:rsidP="00154AE4">
            <w:pPr>
              <w:pStyle w:val="TableParagraph"/>
              <w:ind w:left="159"/>
              <w:rPr>
                <w:rFonts w:asciiTheme="minorHAnsi" w:hAnsiTheme="minorHAnsi" w:cstheme="minorHAnsi"/>
                <w:b/>
                <w:i/>
                <w:iCs/>
              </w:rPr>
            </w:pPr>
          </w:p>
          <w:p w14:paraId="25CBB052" w14:textId="77777777" w:rsidR="00C90A36" w:rsidRPr="00993178" w:rsidRDefault="008B528B" w:rsidP="008B528B">
            <w:pPr>
              <w:pStyle w:val="TableParagraph"/>
              <w:ind w:left="159"/>
              <w:rPr>
                <w:rStyle w:val="Hyperlink"/>
                <w:rFonts w:asciiTheme="minorHAnsi" w:hAnsiTheme="minorHAnsi" w:cstheme="minorHAnsi"/>
                <w:color w:val="6264A7"/>
              </w:rPr>
            </w:pPr>
            <w:r w:rsidRPr="00993178">
              <w:rPr>
                <w:rFonts w:asciiTheme="minorHAnsi" w:hAnsiTheme="minorHAnsi" w:cstheme="minorHAnsi"/>
                <w:b/>
              </w:rPr>
              <w:t xml:space="preserve">MS Teams: </w:t>
            </w:r>
            <w:hyperlink r:id="rId7" w:tgtFrame="_blank" w:history="1">
              <w:r w:rsidRPr="00993178">
                <w:rPr>
                  <w:rStyle w:val="Hyperlink"/>
                  <w:rFonts w:asciiTheme="minorHAnsi" w:eastAsia="Times New Roman" w:hAnsiTheme="minorHAnsi" w:cstheme="minorHAnsi"/>
                  <w:color w:val="6264A7"/>
                </w:rPr>
                <w:t>Click here to join the session</w:t>
              </w:r>
            </w:hyperlink>
          </w:p>
          <w:p w14:paraId="1238088B" w14:textId="77777777" w:rsidR="008B528B" w:rsidRPr="00993178" w:rsidRDefault="008B528B" w:rsidP="008B528B">
            <w:pPr>
              <w:pStyle w:val="TableParagraph"/>
              <w:spacing w:before="3"/>
              <w:ind w:left="22" w:right="-7"/>
              <w:jc w:val="center"/>
              <w:rPr>
                <w:rFonts w:asciiTheme="minorHAnsi" w:hAnsiTheme="minorHAnsi" w:cstheme="minorHAnsi"/>
                <w:b/>
                <w:i/>
                <w:iCs/>
              </w:rPr>
            </w:pPr>
          </w:p>
        </w:tc>
        <w:tc>
          <w:tcPr>
            <w:tcW w:w="5387" w:type="dxa"/>
          </w:tcPr>
          <w:p w14:paraId="0AAC6C4E" w14:textId="77777777" w:rsidR="00755E5D" w:rsidRPr="00993178" w:rsidRDefault="00C43A2C" w:rsidP="00154AE4">
            <w:pPr>
              <w:pStyle w:val="TableParagraph"/>
              <w:ind w:left="145"/>
              <w:rPr>
                <w:rFonts w:asciiTheme="minorHAnsi" w:hAnsiTheme="minorHAnsi" w:cstheme="minorHAnsi"/>
                <w:b/>
                <w:bCs/>
                <w:i/>
                <w:iCs/>
              </w:rPr>
            </w:pPr>
            <w:r w:rsidRPr="00993178">
              <w:rPr>
                <w:rFonts w:asciiTheme="minorHAnsi" w:hAnsiTheme="minorHAnsi" w:cstheme="minorHAnsi"/>
                <w:b/>
                <w:bCs/>
                <w:i/>
                <w:iCs/>
              </w:rPr>
              <w:t>Linguistics</w:t>
            </w:r>
            <w:r w:rsidR="007065EA" w:rsidRPr="00993178">
              <w:rPr>
                <w:rFonts w:asciiTheme="minorHAnsi" w:hAnsiTheme="minorHAnsi" w:cstheme="minorHAnsi"/>
                <w:b/>
                <w:bCs/>
                <w:i/>
                <w:iCs/>
              </w:rPr>
              <w:t xml:space="preserve"> [BLENDED PANEL]</w:t>
            </w:r>
            <w:r w:rsidR="003719E3" w:rsidRPr="00993178">
              <w:rPr>
                <w:rFonts w:asciiTheme="minorHAnsi" w:hAnsiTheme="minorHAnsi" w:cstheme="minorHAnsi"/>
                <w:b/>
                <w:bCs/>
                <w:i/>
                <w:iCs/>
              </w:rPr>
              <w:t>: C7</w:t>
            </w:r>
          </w:p>
          <w:p w14:paraId="13C39B78" w14:textId="77777777" w:rsidR="00C43A2C" w:rsidRPr="00993178" w:rsidRDefault="00C43A2C" w:rsidP="00154AE4">
            <w:pPr>
              <w:pStyle w:val="TableParagraph"/>
              <w:ind w:left="145"/>
              <w:rPr>
                <w:rFonts w:asciiTheme="minorHAnsi" w:hAnsiTheme="minorHAnsi" w:cstheme="minorHAnsi"/>
                <w:b/>
                <w:bCs/>
                <w:i/>
                <w:iCs/>
                <w:sz w:val="14"/>
                <w:szCs w:val="14"/>
              </w:rPr>
            </w:pPr>
          </w:p>
          <w:p w14:paraId="523007BC" w14:textId="77777777" w:rsidR="00D3569A" w:rsidRPr="00993178" w:rsidRDefault="00D3569A" w:rsidP="00154AE4">
            <w:pPr>
              <w:pStyle w:val="TableParagraph"/>
              <w:ind w:left="145"/>
              <w:rPr>
                <w:rFonts w:asciiTheme="minorHAnsi" w:hAnsiTheme="minorHAnsi" w:cstheme="minorHAnsi"/>
                <w:b/>
                <w:bCs/>
                <w:i/>
                <w:iCs/>
              </w:rPr>
            </w:pPr>
          </w:p>
          <w:p w14:paraId="17A59988" w14:textId="77777777" w:rsidR="00C43A2C" w:rsidRPr="00993178" w:rsidRDefault="00C43A2C" w:rsidP="00154AE4">
            <w:pPr>
              <w:pStyle w:val="TableParagraph"/>
              <w:ind w:left="145"/>
              <w:rPr>
                <w:rFonts w:asciiTheme="minorHAnsi" w:hAnsiTheme="minorHAnsi" w:cstheme="minorHAnsi"/>
                <w:b/>
                <w:bCs/>
                <w:i/>
                <w:iCs/>
              </w:rPr>
            </w:pPr>
            <w:r w:rsidRPr="00993178">
              <w:rPr>
                <w:rFonts w:asciiTheme="minorHAnsi" w:hAnsiTheme="minorHAnsi" w:cstheme="minorHAnsi"/>
                <w:b/>
                <w:bCs/>
                <w:i/>
                <w:iCs/>
              </w:rPr>
              <w:t>Chair:</w:t>
            </w:r>
            <w:r w:rsidR="004C5BA0" w:rsidRPr="00993178">
              <w:rPr>
                <w:rFonts w:asciiTheme="minorHAnsi" w:hAnsiTheme="minorHAnsi" w:cstheme="minorHAnsi"/>
                <w:b/>
                <w:bCs/>
                <w:i/>
                <w:iCs/>
              </w:rPr>
              <w:t xml:space="preserve"> Melani Schroeter</w:t>
            </w:r>
          </w:p>
          <w:p w14:paraId="46FFAEE7" w14:textId="77777777" w:rsidR="008B528B" w:rsidRPr="00993178" w:rsidRDefault="008B528B" w:rsidP="00C90A36">
            <w:pPr>
              <w:pStyle w:val="TableParagraph"/>
              <w:ind w:left="145"/>
              <w:rPr>
                <w:rFonts w:asciiTheme="minorHAnsi" w:hAnsiTheme="minorHAnsi" w:cstheme="minorHAnsi"/>
                <w:b/>
                <w:bCs/>
              </w:rPr>
            </w:pPr>
          </w:p>
          <w:p w14:paraId="59E5AC1B" w14:textId="77777777" w:rsidR="008B528B" w:rsidRPr="00993178" w:rsidRDefault="008B528B" w:rsidP="00C90A36">
            <w:pPr>
              <w:pStyle w:val="TableParagraph"/>
              <w:ind w:left="145"/>
              <w:rPr>
                <w:rFonts w:asciiTheme="minorHAnsi" w:hAnsiTheme="minorHAnsi" w:cstheme="minorHAnsi"/>
                <w:b/>
                <w:bCs/>
              </w:rPr>
            </w:pPr>
            <w:r w:rsidRPr="00993178">
              <w:rPr>
                <w:rFonts w:asciiTheme="minorHAnsi" w:hAnsiTheme="minorHAnsi" w:cstheme="minorHAnsi"/>
                <w:b/>
              </w:rPr>
              <w:t xml:space="preserve">MS Teams: </w:t>
            </w:r>
            <w:hyperlink r:id="rId8" w:tgtFrame="_blank" w:history="1">
              <w:r w:rsidR="008E33CF" w:rsidRPr="00993178">
                <w:rPr>
                  <w:rStyle w:val="Hyperlink"/>
                  <w:rFonts w:asciiTheme="minorHAnsi" w:eastAsia="Times New Roman" w:hAnsiTheme="minorHAnsi" w:cstheme="minorHAnsi"/>
                  <w:color w:val="6264A7"/>
                </w:rPr>
                <w:t>Click here to join the session</w:t>
              </w:r>
            </w:hyperlink>
          </w:p>
        </w:tc>
        <w:tc>
          <w:tcPr>
            <w:tcW w:w="4654" w:type="dxa"/>
          </w:tcPr>
          <w:p w14:paraId="5B087FFE" w14:textId="77777777" w:rsidR="00755E5D" w:rsidRPr="00F54C19" w:rsidRDefault="00AC6DDA" w:rsidP="00154AE4">
            <w:pPr>
              <w:pStyle w:val="TableParagraph"/>
              <w:ind w:left="147"/>
              <w:rPr>
                <w:rFonts w:asciiTheme="minorHAnsi" w:hAnsiTheme="minorHAnsi" w:cstheme="minorHAnsi"/>
                <w:b/>
                <w:i/>
                <w:iCs/>
              </w:rPr>
            </w:pPr>
            <w:r>
              <w:rPr>
                <w:rFonts w:asciiTheme="minorHAnsi" w:hAnsiTheme="minorHAnsi" w:cstheme="minorHAnsi"/>
                <w:b/>
                <w:i/>
                <w:iCs/>
              </w:rPr>
              <w:t>The</w:t>
            </w:r>
            <w:r w:rsidR="00755E5D" w:rsidRPr="00F54C19">
              <w:rPr>
                <w:rFonts w:asciiTheme="minorHAnsi" w:hAnsiTheme="minorHAnsi" w:cstheme="minorHAnsi"/>
                <w:b/>
                <w:i/>
                <w:iCs/>
              </w:rPr>
              <w:t xml:space="preserve"> 18</w:t>
            </w:r>
            <w:r w:rsidR="00755E5D" w:rsidRPr="00F54C19">
              <w:rPr>
                <w:rFonts w:asciiTheme="minorHAnsi" w:hAnsiTheme="minorHAnsi" w:cstheme="minorHAnsi"/>
                <w:b/>
                <w:i/>
                <w:iCs/>
                <w:vertAlign w:val="superscript"/>
              </w:rPr>
              <w:t>th</w:t>
            </w:r>
            <w:r w:rsidR="00755E5D" w:rsidRPr="00F54C19">
              <w:rPr>
                <w:rFonts w:asciiTheme="minorHAnsi" w:hAnsiTheme="minorHAnsi" w:cstheme="minorHAnsi"/>
                <w:b/>
                <w:i/>
                <w:iCs/>
              </w:rPr>
              <w:t xml:space="preserve"> Century</w:t>
            </w:r>
            <w:r w:rsidR="004C5BA0">
              <w:rPr>
                <w:rFonts w:asciiTheme="minorHAnsi" w:hAnsiTheme="minorHAnsi" w:cstheme="minorHAnsi"/>
                <w:b/>
                <w:i/>
                <w:iCs/>
              </w:rPr>
              <w:t xml:space="preserve"> Panel</w:t>
            </w:r>
            <w:r w:rsidR="006129E0">
              <w:rPr>
                <w:rFonts w:asciiTheme="minorHAnsi" w:hAnsiTheme="minorHAnsi" w:cstheme="minorHAnsi"/>
                <w:b/>
                <w:i/>
                <w:iCs/>
              </w:rPr>
              <w:t>: B38a</w:t>
            </w:r>
          </w:p>
          <w:p w14:paraId="70231A99" w14:textId="77777777" w:rsidR="00C43A2C" w:rsidRPr="00BB0446" w:rsidRDefault="00C43A2C" w:rsidP="00154AE4">
            <w:pPr>
              <w:pStyle w:val="TableParagraph"/>
              <w:ind w:left="147"/>
              <w:rPr>
                <w:rFonts w:asciiTheme="minorHAnsi" w:hAnsiTheme="minorHAnsi" w:cstheme="minorHAnsi"/>
                <w:b/>
                <w:i/>
                <w:iCs/>
                <w:sz w:val="14"/>
                <w:szCs w:val="14"/>
              </w:rPr>
            </w:pPr>
          </w:p>
          <w:p w14:paraId="0DC04BEF" w14:textId="77777777" w:rsidR="00D3569A" w:rsidRDefault="00D3569A" w:rsidP="00154AE4">
            <w:pPr>
              <w:pStyle w:val="TableParagraph"/>
              <w:ind w:left="147"/>
              <w:rPr>
                <w:rFonts w:asciiTheme="minorHAnsi" w:hAnsiTheme="minorHAnsi" w:cstheme="minorHAnsi"/>
                <w:b/>
                <w:i/>
                <w:iCs/>
              </w:rPr>
            </w:pPr>
          </w:p>
          <w:p w14:paraId="252DB61D" w14:textId="77777777" w:rsidR="00755E5D" w:rsidRDefault="00755E5D" w:rsidP="00154AE4">
            <w:pPr>
              <w:pStyle w:val="TableParagraph"/>
              <w:ind w:left="147"/>
              <w:rPr>
                <w:rFonts w:asciiTheme="minorHAnsi" w:hAnsiTheme="minorHAnsi" w:cstheme="minorHAnsi"/>
                <w:b/>
                <w:i/>
                <w:iCs/>
              </w:rPr>
            </w:pPr>
            <w:r w:rsidRPr="00F54C19">
              <w:rPr>
                <w:rFonts w:asciiTheme="minorHAnsi" w:hAnsiTheme="minorHAnsi" w:cstheme="minorHAnsi"/>
                <w:b/>
                <w:i/>
                <w:iCs/>
              </w:rPr>
              <w:t>Chair</w:t>
            </w:r>
            <w:r w:rsidR="00EA0534">
              <w:rPr>
                <w:rFonts w:asciiTheme="minorHAnsi" w:hAnsiTheme="minorHAnsi" w:cstheme="minorHAnsi"/>
                <w:b/>
                <w:i/>
                <w:iCs/>
              </w:rPr>
              <w:t>:</w:t>
            </w:r>
            <w:r w:rsidRPr="00F54C19">
              <w:rPr>
                <w:rFonts w:asciiTheme="minorHAnsi" w:hAnsiTheme="minorHAnsi" w:cstheme="minorHAnsi"/>
                <w:b/>
                <w:i/>
                <w:iCs/>
              </w:rPr>
              <w:t xml:space="preserve"> Joanna Raisbeck</w:t>
            </w:r>
          </w:p>
          <w:p w14:paraId="36FCF093" w14:textId="0E458FB6" w:rsidR="00C90A36" w:rsidRPr="00F54C19" w:rsidRDefault="00C90A36" w:rsidP="00154AE4">
            <w:pPr>
              <w:pStyle w:val="TableParagraph"/>
              <w:ind w:left="147"/>
              <w:rPr>
                <w:rFonts w:asciiTheme="minorHAnsi" w:hAnsiTheme="minorHAnsi" w:cstheme="minorHAnsi"/>
              </w:rPr>
            </w:pPr>
          </w:p>
        </w:tc>
      </w:tr>
      <w:tr w:rsidR="00EA0534" w:rsidRPr="00F54C19" w14:paraId="170D74CF" w14:textId="77777777" w:rsidTr="00AE038E">
        <w:trPr>
          <w:trHeight w:val="3589"/>
        </w:trPr>
        <w:tc>
          <w:tcPr>
            <w:tcW w:w="865" w:type="dxa"/>
            <w:vMerge/>
            <w:tcBorders>
              <w:top w:val="nil"/>
            </w:tcBorders>
          </w:tcPr>
          <w:p w14:paraId="1DD0AA9F" w14:textId="77777777" w:rsidR="00EA0534" w:rsidRPr="00F54C19" w:rsidRDefault="00EA0534" w:rsidP="0074436D">
            <w:pPr>
              <w:ind w:left="22"/>
              <w:rPr>
                <w:rFonts w:asciiTheme="minorHAnsi" w:hAnsiTheme="minorHAnsi" w:cstheme="minorHAnsi"/>
              </w:rPr>
            </w:pPr>
          </w:p>
        </w:tc>
        <w:tc>
          <w:tcPr>
            <w:tcW w:w="4123" w:type="dxa"/>
          </w:tcPr>
          <w:p w14:paraId="692E4FC1" w14:textId="6B42E17E" w:rsidR="00C43A2C" w:rsidRPr="00993178" w:rsidRDefault="00C43A2C" w:rsidP="00154AE4">
            <w:pPr>
              <w:pStyle w:val="TableParagraph"/>
              <w:ind w:left="159"/>
              <w:rPr>
                <w:rFonts w:asciiTheme="minorHAnsi" w:hAnsiTheme="minorHAnsi" w:cstheme="minorHAnsi"/>
                <w:b/>
              </w:rPr>
            </w:pPr>
            <w:bookmarkStart w:id="0" w:name="_Hlk109750075"/>
            <w:r w:rsidRPr="00993178">
              <w:rPr>
                <w:rFonts w:asciiTheme="minorHAnsi" w:hAnsiTheme="minorHAnsi" w:cstheme="minorHAnsi"/>
                <w:b/>
              </w:rPr>
              <w:t xml:space="preserve">Zeljko </w:t>
            </w:r>
            <w:proofErr w:type="spellStart"/>
            <w:r w:rsidRPr="00993178">
              <w:rPr>
                <w:rFonts w:asciiTheme="minorHAnsi" w:hAnsiTheme="minorHAnsi" w:cstheme="minorHAnsi"/>
                <w:b/>
              </w:rPr>
              <w:t>Uvanovic</w:t>
            </w:r>
            <w:bookmarkEnd w:id="0"/>
            <w:proofErr w:type="spellEnd"/>
            <w:r w:rsidR="00EF695C" w:rsidRPr="00993178">
              <w:rPr>
                <w:rFonts w:asciiTheme="minorHAnsi" w:hAnsiTheme="minorHAnsi" w:cstheme="minorHAnsi"/>
                <w:b/>
              </w:rPr>
              <w:t>*</w:t>
            </w:r>
            <w:r w:rsidRPr="00993178">
              <w:rPr>
                <w:rFonts w:asciiTheme="minorHAnsi" w:hAnsiTheme="minorHAnsi" w:cstheme="minorHAnsi"/>
                <w:b/>
              </w:rPr>
              <w:t xml:space="preserve">: </w:t>
            </w:r>
            <w:r w:rsidRPr="00993178">
              <w:rPr>
                <w:rFonts w:asciiTheme="minorHAnsi" w:hAnsiTheme="minorHAnsi" w:cstheme="minorHAnsi"/>
                <w:bCs/>
              </w:rPr>
              <w:t xml:space="preserve">Alain </w:t>
            </w:r>
            <w:proofErr w:type="spellStart"/>
            <w:r w:rsidRPr="00993178">
              <w:rPr>
                <w:rFonts w:asciiTheme="minorHAnsi" w:hAnsiTheme="minorHAnsi" w:cstheme="minorHAnsi"/>
                <w:bCs/>
              </w:rPr>
              <w:t>Gsponer’s</w:t>
            </w:r>
            <w:proofErr w:type="spellEnd"/>
            <w:r w:rsidRPr="00993178">
              <w:rPr>
                <w:rFonts w:asciiTheme="minorHAnsi" w:hAnsiTheme="minorHAnsi" w:cstheme="minorHAnsi"/>
                <w:bCs/>
              </w:rPr>
              <w:t xml:space="preserve"> </w:t>
            </w:r>
            <w:r w:rsidRPr="00CB48C8">
              <w:rPr>
                <w:rFonts w:asciiTheme="minorHAnsi" w:hAnsiTheme="minorHAnsi" w:cstheme="minorHAnsi"/>
                <w:bCs/>
                <w:i/>
                <w:iCs/>
              </w:rPr>
              <w:t>Heidi</w:t>
            </w:r>
            <w:r w:rsidRPr="00993178">
              <w:rPr>
                <w:rFonts w:asciiTheme="minorHAnsi" w:hAnsiTheme="minorHAnsi" w:cstheme="minorHAnsi"/>
                <w:bCs/>
              </w:rPr>
              <w:t xml:space="preserve"> (2015) and </w:t>
            </w:r>
            <w:proofErr w:type="spellStart"/>
            <w:r w:rsidRPr="00CB48C8">
              <w:rPr>
                <w:rFonts w:asciiTheme="minorHAnsi" w:hAnsiTheme="minorHAnsi" w:cstheme="minorHAnsi"/>
                <w:bCs/>
                <w:i/>
                <w:iCs/>
              </w:rPr>
              <w:t>Jugend</w:t>
            </w:r>
            <w:proofErr w:type="spellEnd"/>
            <w:r w:rsidRPr="00CB48C8">
              <w:rPr>
                <w:rFonts w:asciiTheme="minorHAnsi" w:hAnsiTheme="minorHAnsi" w:cstheme="minorHAnsi"/>
                <w:bCs/>
                <w:i/>
                <w:iCs/>
              </w:rPr>
              <w:t xml:space="preserve"> </w:t>
            </w:r>
            <w:proofErr w:type="spellStart"/>
            <w:r w:rsidRPr="00CB48C8">
              <w:rPr>
                <w:rFonts w:asciiTheme="minorHAnsi" w:hAnsiTheme="minorHAnsi" w:cstheme="minorHAnsi"/>
                <w:bCs/>
                <w:i/>
                <w:iCs/>
              </w:rPr>
              <w:t>ohne</w:t>
            </w:r>
            <w:proofErr w:type="spellEnd"/>
            <w:r w:rsidRPr="00CB48C8">
              <w:rPr>
                <w:rFonts w:asciiTheme="minorHAnsi" w:hAnsiTheme="minorHAnsi" w:cstheme="minorHAnsi"/>
                <w:bCs/>
                <w:i/>
                <w:iCs/>
              </w:rPr>
              <w:t xml:space="preserve"> Gott</w:t>
            </w:r>
            <w:r w:rsidRPr="00993178">
              <w:rPr>
                <w:rFonts w:asciiTheme="minorHAnsi" w:hAnsiTheme="minorHAnsi" w:cstheme="minorHAnsi"/>
                <w:bCs/>
              </w:rPr>
              <w:t xml:space="preserve"> (2017): A Comparison of Utopian and Dystopian Adaptation Techniques</w:t>
            </w:r>
          </w:p>
          <w:p w14:paraId="30B68F95" w14:textId="77777777" w:rsidR="00BB0446" w:rsidRPr="00993178" w:rsidRDefault="00BB0446" w:rsidP="00154AE4">
            <w:pPr>
              <w:pStyle w:val="TableParagraph"/>
              <w:ind w:left="159"/>
              <w:rPr>
                <w:rFonts w:asciiTheme="minorHAnsi" w:hAnsiTheme="minorHAnsi" w:cstheme="minorHAnsi"/>
                <w:sz w:val="14"/>
                <w:szCs w:val="14"/>
              </w:rPr>
            </w:pPr>
          </w:p>
          <w:p w14:paraId="66AF1341" w14:textId="40FB6231" w:rsidR="00C43A2C" w:rsidRPr="00993178" w:rsidRDefault="00C43A2C" w:rsidP="00154AE4">
            <w:pPr>
              <w:pStyle w:val="TableParagraph"/>
              <w:ind w:left="159"/>
              <w:rPr>
                <w:rFonts w:asciiTheme="minorHAnsi" w:hAnsiTheme="minorHAnsi" w:cstheme="minorHAnsi"/>
              </w:rPr>
            </w:pPr>
            <w:r w:rsidRPr="00993178">
              <w:rPr>
                <w:rFonts w:asciiTheme="minorHAnsi" w:hAnsiTheme="minorHAnsi" w:cstheme="minorHAnsi"/>
                <w:b/>
                <w:bCs/>
              </w:rPr>
              <w:t>Christiane Schönfeld</w:t>
            </w:r>
            <w:r w:rsidR="00EF695C" w:rsidRPr="00993178">
              <w:rPr>
                <w:rFonts w:asciiTheme="minorHAnsi" w:hAnsiTheme="minorHAnsi" w:cstheme="minorHAnsi"/>
                <w:b/>
                <w:bCs/>
              </w:rPr>
              <w:t>*</w:t>
            </w:r>
            <w:r w:rsidRPr="00993178">
              <w:rPr>
                <w:rFonts w:asciiTheme="minorHAnsi" w:hAnsiTheme="minorHAnsi" w:cstheme="minorHAnsi"/>
              </w:rPr>
              <w:t>: The Impact of Adaptation: German-</w:t>
            </w:r>
            <w:r w:rsidR="00CB48C8">
              <w:rPr>
                <w:rFonts w:asciiTheme="minorHAnsi" w:hAnsiTheme="minorHAnsi" w:cstheme="minorHAnsi"/>
              </w:rPr>
              <w:t>L</w:t>
            </w:r>
            <w:r w:rsidRPr="00993178">
              <w:rPr>
                <w:rFonts w:asciiTheme="minorHAnsi" w:hAnsiTheme="minorHAnsi" w:cstheme="minorHAnsi"/>
              </w:rPr>
              <w:t xml:space="preserve">anguage </w:t>
            </w:r>
            <w:r w:rsidR="00CB48C8">
              <w:rPr>
                <w:rFonts w:asciiTheme="minorHAnsi" w:hAnsiTheme="minorHAnsi" w:cstheme="minorHAnsi"/>
              </w:rPr>
              <w:t>L</w:t>
            </w:r>
            <w:r w:rsidRPr="00993178">
              <w:rPr>
                <w:rFonts w:asciiTheme="minorHAnsi" w:hAnsiTheme="minorHAnsi" w:cstheme="minorHAnsi"/>
              </w:rPr>
              <w:t xml:space="preserve">iterature on </w:t>
            </w:r>
            <w:r w:rsidR="00CB48C8">
              <w:rPr>
                <w:rFonts w:asciiTheme="minorHAnsi" w:hAnsiTheme="minorHAnsi" w:cstheme="minorHAnsi"/>
              </w:rPr>
              <w:t>F</w:t>
            </w:r>
            <w:r w:rsidRPr="00993178">
              <w:rPr>
                <w:rFonts w:asciiTheme="minorHAnsi" w:hAnsiTheme="minorHAnsi" w:cstheme="minorHAnsi"/>
              </w:rPr>
              <w:t>ilm</w:t>
            </w:r>
          </w:p>
          <w:p w14:paraId="6582936E" w14:textId="77777777" w:rsidR="00BB0446" w:rsidRPr="00993178" w:rsidRDefault="00BB0446" w:rsidP="00154AE4">
            <w:pPr>
              <w:pStyle w:val="TableParagraph"/>
              <w:ind w:left="159"/>
              <w:rPr>
                <w:rFonts w:asciiTheme="minorHAnsi" w:hAnsiTheme="minorHAnsi" w:cstheme="minorHAnsi"/>
                <w:sz w:val="14"/>
                <w:szCs w:val="14"/>
              </w:rPr>
            </w:pPr>
          </w:p>
          <w:p w14:paraId="5D5ED59A" w14:textId="77777777" w:rsidR="00EA0534" w:rsidRPr="00993178" w:rsidRDefault="00C43A2C" w:rsidP="00BB0446">
            <w:pPr>
              <w:widowControl/>
              <w:autoSpaceDE/>
              <w:autoSpaceDN/>
              <w:spacing w:after="100" w:afterAutospacing="1"/>
              <w:ind w:left="159"/>
              <w:rPr>
                <w:rFonts w:ascii="Times New Roman" w:eastAsia="Times New Roman" w:hAnsi="Times New Roman" w:cs="Times New Roman"/>
                <w:sz w:val="24"/>
                <w:szCs w:val="24"/>
                <w:lang w:val="en-GB" w:eastAsia="en-GB"/>
              </w:rPr>
            </w:pPr>
            <w:r w:rsidRPr="00993178">
              <w:rPr>
                <w:rFonts w:asciiTheme="minorHAnsi" w:hAnsiTheme="minorHAnsi" w:cstheme="minorHAnsi"/>
                <w:b/>
                <w:bCs/>
              </w:rPr>
              <w:t>Julian Preece</w:t>
            </w:r>
            <w:r w:rsidRPr="00993178">
              <w:rPr>
                <w:rFonts w:asciiTheme="minorHAnsi" w:hAnsiTheme="minorHAnsi" w:cstheme="minorHAnsi"/>
              </w:rPr>
              <w:t xml:space="preserve">: From French Vienna to Barcelona via New York: Marriage Scenes in International Adaptations of Arthur Schnitzler’s </w:t>
            </w:r>
            <w:proofErr w:type="spellStart"/>
            <w:r w:rsidRPr="00993178">
              <w:rPr>
                <w:rFonts w:asciiTheme="minorHAnsi" w:hAnsiTheme="minorHAnsi" w:cstheme="minorHAnsi"/>
                <w:i/>
                <w:iCs/>
              </w:rPr>
              <w:t>Reigen</w:t>
            </w:r>
            <w:proofErr w:type="spellEnd"/>
          </w:p>
        </w:tc>
        <w:tc>
          <w:tcPr>
            <w:tcW w:w="5387" w:type="dxa"/>
          </w:tcPr>
          <w:p w14:paraId="1A354B57" w14:textId="0E4A0DDD" w:rsidR="00C43A2C" w:rsidRPr="00993178" w:rsidRDefault="00C43A2C" w:rsidP="00154AE4">
            <w:pPr>
              <w:ind w:left="145"/>
              <w:rPr>
                <w:rFonts w:asciiTheme="minorHAnsi" w:hAnsiTheme="minorHAnsi" w:cstheme="minorHAnsi"/>
              </w:rPr>
            </w:pPr>
            <w:r w:rsidRPr="00993178">
              <w:rPr>
                <w:rFonts w:asciiTheme="minorHAnsi" w:hAnsiTheme="minorHAnsi" w:cstheme="minorHAnsi"/>
                <w:b/>
                <w:bCs/>
              </w:rPr>
              <w:t>Claus Ehrhardt &amp; Sabrina Link</w:t>
            </w:r>
            <w:r w:rsidRPr="00993178">
              <w:rPr>
                <w:rFonts w:asciiTheme="minorHAnsi" w:hAnsiTheme="minorHAnsi" w:cstheme="minorHAnsi"/>
              </w:rPr>
              <w:t xml:space="preserve">: The </w:t>
            </w:r>
            <w:r w:rsidR="00CB48C8">
              <w:rPr>
                <w:rFonts w:asciiTheme="minorHAnsi" w:hAnsiTheme="minorHAnsi" w:cstheme="minorHAnsi"/>
              </w:rPr>
              <w:t>U</w:t>
            </w:r>
            <w:r w:rsidRPr="00993178">
              <w:rPr>
                <w:rFonts w:asciiTheme="minorHAnsi" w:hAnsiTheme="minorHAnsi" w:cstheme="minorHAnsi"/>
              </w:rPr>
              <w:t xml:space="preserve">sage of </w:t>
            </w:r>
            <w:r w:rsidR="00CB48C8">
              <w:rPr>
                <w:rFonts w:asciiTheme="minorHAnsi" w:hAnsiTheme="minorHAnsi" w:cstheme="minorHAnsi"/>
              </w:rPr>
              <w:t>R</w:t>
            </w:r>
            <w:r w:rsidRPr="00993178">
              <w:rPr>
                <w:rFonts w:asciiTheme="minorHAnsi" w:hAnsiTheme="minorHAnsi" w:cstheme="minorHAnsi"/>
              </w:rPr>
              <w:t xml:space="preserve">outine </w:t>
            </w:r>
            <w:r w:rsidR="00CB48C8">
              <w:rPr>
                <w:rFonts w:asciiTheme="minorHAnsi" w:hAnsiTheme="minorHAnsi" w:cstheme="minorHAnsi"/>
              </w:rPr>
              <w:t>F</w:t>
            </w:r>
            <w:r w:rsidRPr="00993178">
              <w:rPr>
                <w:rFonts w:asciiTheme="minorHAnsi" w:hAnsiTheme="minorHAnsi" w:cstheme="minorHAnsi"/>
              </w:rPr>
              <w:t xml:space="preserve">ormulae in Bundestag </w:t>
            </w:r>
            <w:r w:rsidR="00CB48C8">
              <w:rPr>
                <w:rFonts w:asciiTheme="minorHAnsi" w:hAnsiTheme="minorHAnsi" w:cstheme="minorHAnsi"/>
              </w:rPr>
              <w:t>S</w:t>
            </w:r>
            <w:r w:rsidRPr="00993178">
              <w:rPr>
                <w:rFonts w:asciiTheme="minorHAnsi" w:hAnsiTheme="minorHAnsi" w:cstheme="minorHAnsi"/>
              </w:rPr>
              <w:t>peeches</w:t>
            </w:r>
          </w:p>
          <w:p w14:paraId="09980CA5" w14:textId="77777777" w:rsidR="00C43A2C" w:rsidRPr="00993178" w:rsidRDefault="00C43A2C" w:rsidP="00154AE4">
            <w:pPr>
              <w:ind w:left="145"/>
              <w:rPr>
                <w:rFonts w:asciiTheme="minorHAnsi" w:hAnsiTheme="minorHAnsi" w:cstheme="minorHAnsi"/>
              </w:rPr>
            </w:pPr>
          </w:p>
          <w:p w14:paraId="2929C6B9" w14:textId="2A1F1AE1" w:rsidR="00C43A2C" w:rsidRPr="00993178" w:rsidRDefault="00C43A2C" w:rsidP="00154AE4">
            <w:pPr>
              <w:ind w:left="145"/>
              <w:rPr>
                <w:rFonts w:asciiTheme="minorHAnsi" w:hAnsiTheme="minorHAnsi" w:cstheme="minorHAnsi"/>
              </w:rPr>
            </w:pPr>
            <w:r w:rsidRPr="00993178">
              <w:rPr>
                <w:rFonts w:asciiTheme="minorHAnsi" w:hAnsiTheme="minorHAnsi" w:cstheme="minorHAnsi"/>
                <w:b/>
                <w:bCs/>
              </w:rPr>
              <w:t>Louis Cotgrove</w:t>
            </w:r>
            <w:r w:rsidRPr="00993178">
              <w:rPr>
                <w:rFonts w:asciiTheme="minorHAnsi" w:hAnsiTheme="minorHAnsi" w:cstheme="minorHAnsi"/>
              </w:rPr>
              <w:t xml:space="preserve">: </w:t>
            </w:r>
            <w:r w:rsidR="00CB48C8">
              <w:rPr>
                <w:rFonts w:asciiTheme="minorHAnsi" w:hAnsiTheme="minorHAnsi" w:cstheme="minorHAnsi"/>
              </w:rPr>
              <w:t>“</w:t>
            </w:r>
            <w:proofErr w:type="spellStart"/>
            <w:r w:rsidRPr="00993178">
              <w:rPr>
                <w:rFonts w:asciiTheme="minorHAnsi" w:hAnsiTheme="minorHAnsi" w:cstheme="minorHAnsi"/>
              </w:rPr>
              <w:t>als</w:t>
            </w:r>
            <w:proofErr w:type="spellEnd"/>
            <w:r w:rsidRPr="00993178">
              <w:rPr>
                <w:rFonts w:asciiTheme="minorHAnsi" w:hAnsiTheme="minorHAnsi" w:cstheme="minorHAnsi"/>
              </w:rPr>
              <w:t xml:space="preserve"> </w:t>
            </w:r>
            <w:proofErr w:type="spellStart"/>
            <w:r w:rsidRPr="00993178">
              <w:rPr>
                <w:rFonts w:asciiTheme="minorHAnsi" w:hAnsiTheme="minorHAnsi" w:cstheme="minorHAnsi"/>
              </w:rPr>
              <w:t>ob</w:t>
            </w:r>
            <w:proofErr w:type="spellEnd"/>
            <w:r w:rsidRPr="00993178">
              <w:rPr>
                <w:rFonts w:asciiTheme="minorHAnsi" w:hAnsiTheme="minorHAnsi" w:cstheme="minorHAnsi"/>
              </w:rPr>
              <w:t xml:space="preserve"> </w:t>
            </w:r>
            <w:proofErr w:type="spellStart"/>
            <w:r w:rsidRPr="00993178">
              <w:rPr>
                <w:rFonts w:asciiTheme="minorHAnsi" w:hAnsiTheme="minorHAnsi" w:cstheme="minorHAnsi"/>
              </w:rPr>
              <w:t>jetzt</w:t>
            </w:r>
            <w:proofErr w:type="spellEnd"/>
            <w:r w:rsidRPr="00993178">
              <w:rPr>
                <w:rFonts w:asciiTheme="minorHAnsi" w:hAnsiTheme="minorHAnsi" w:cstheme="minorHAnsi"/>
              </w:rPr>
              <w:t xml:space="preserve"> </w:t>
            </w:r>
            <w:proofErr w:type="spellStart"/>
            <w:r w:rsidRPr="00993178">
              <w:rPr>
                <w:rFonts w:asciiTheme="minorHAnsi" w:hAnsiTheme="minorHAnsi" w:cstheme="minorHAnsi"/>
              </w:rPr>
              <w:t>kann</w:t>
            </w:r>
            <w:proofErr w:type="spellEnd"/>
            <w:r w:rsidRPr="00993178">
              <w:rPr>
                <w:rFonts w:asciiTheme="minorHAnsi" w:hAnsiTheme="minorHAnsi" w:cstheme="minorHAnsi"/>
              </w:rPr>
              <w:t xml:space="preserve"> man dich </w:t>
            </w:r>
            <w:proofErr w:type="spellStart"/>
            <w:r w:rsidRPr="00993178">
              <w:rPr>
                <w:rFonts w:asciiTheme="minorHAnsi" w:hAnsiTheme="minorHAnsi" w:cstheme="minorHAnsi"/>
              </w:rPr>
              <w:t>ernst</w:t>
            </w:r>
            <w:proofErr w:type="spellEnd"/>
            <w:r w:rsidRPr="00993178">
              <w:rPr>
                <w:rFonts w:asciiTheme="minorHAnsi" w:hAnsiTheme="minorHAnsi" w:cstheme="minorHAnsi"/>
              </w:rPr>
              <w:t xml:space="preserve"> </w:t>
            </w:r>
            <w:proofErr w:type="spellStart"/>
            <w:r w:rsidRPr="00993178">
              <w:rPr>
                <w:rFonts w:asciiTheme="minorHAnsi" w:hAnsiTheme="minorHAnsi" w:cstheme="minorHAnsi"/>
              </w:rPr>
              <w:t>nehmen</w:t>
            </w:r>
            <w:proofErr w:type="spellEnd"/>
            <w:r w:rsidR="00CB48C8">
              <w:rPr>
                <w:rFonts w:asciiTheme="minorHAnsi" w:hAnsiTheme="minorHAnsi" w:cstheme="minorHAnsi"/>
              </w:rPr>
              <w:t>”</w:t>
            </w:r>
            <w:r w:rsidRPr="00993178">
              <w:rPr>
                <w:rFonts w:asciiTheme="minorHAnsi" w:hAnsiTheme="minorHAnsi" w:cstheme="minorHAnsi"/>
              </w:rPr>
              <w:t xml:space="preserve">: Emergent </w:t>
            </w:r>
            <w:r w:rsidR="00CB48C8">
              <w:rPr>
                <w:rFonts w:asciiTheme="minorHAnsi" w:hAnsiTheme="minorHAnsi" w:cstheme="minorHAnsi"/>
              </w:rPr>
              <w:t>G</w:t>
            </w:r>
            <w:r w:rsidRPr="00993178">
              <w:rPr>
                <w:rFonts w:asciiTheme="minorHAnsi" w:hAnsiTheme="minorHAnsi" w:cstheme="minorHAnsi"/>
              </w:rPr>
              <w:t xml:space="preserve">rammaticalization of </w:t>
            </w:r>
            <w:r w:rsidR="00CB48C8">
              <w:rPr>
                <w:rFonts w:asciiTheme="minorHAnsi" w:hAnsiTheme="minorHAnsi" w:cstheme="minorHAnsi"/>
              </w:rPr>
              <w:t>S</w:t>
            </w:r>
            <w:r w:rsidRPr="00993178">
              <w:rPr>
                <w:rFonts w:asciiTheme="minorHAnsi" w:hAnsiTheme="minorHAnsi" w:cstheme="minorHAnsi"/>
              </w:rPr>
              <w:t xml:space="preserve">ubordinating </w:t>
            </w:r>
            <w:r w:rsidR="00CB48C8">
              <w:rPr>
                <w:rFonts w:asciiTheme="minorHAnsi" w:hAnsiTheme="minorHAnsi" w:cstheme="minorHAnsi"/>
              </w:rPr>
              <w:t>C</w:t>
            </w:r>
            <w:r w:rsidRPr="00993178">
              <w:rPr>
                <w:rFonts w:asciiTheme="minorHAnsi" w:hAnsiTheme="minorHAnsi" w:cstheme="minorHAnsi"/>
              </w:rPr>
              <w:t xml:space="preserve">onjunctions in German </w:t>
            </w:r>
            <w:r w:rsidR="00CB48C8">
              <w:rPr>
                <w:rFonts w:asciiTheme="minorHAnsi" w:hAnsiTheme="minorHAnsi" w:cstheme="minorHAnsi"/>
              </w:rPr>
              <w:t>D</w:t>
            </w:r>
            <w:r w:rsidRPr="00993178">
              <w:rPr>
                <w:rFonts w:asciiTheme="minorHAnsi" w:hAnsiTheme="minorHAnsi" w:cstheme="minorHAnsi"/>
              </w:rPr>
              <w:t xml:space="preserve">igital </w:t>
            </w:r>
            <w:r w:rsidR="00CB48C8">
              <w:rPr>
                <w:rFonts w:asciiTheme="minorHAnsi" w:hAnsiTheme="minorHAnsi" w:cstheme="minorHAnsi"/>
              </w:rPr>
              <w:t>Y</w:t>
            </w:r>
            <w:r w:rsidRPr="00993178">
              <w:rPr>
                <w:rFonts w:asciiTheme="minorHAnsi" w:hAnsiTheme="minorHAnsi" w:cstheme="minorHAnsi"/>
              </w:rPr>
              <w:t xml:space="preserve">outh </w:t>
            </w:r>
            <w:r w:rsidR="00CB48C8">
              <w:rPr>
                <w:rFonts w:asciiTheme="minorHAnsi" w:hAnsiTheme="minorHAnsi" w:cstheme="minorHAnsi"/>
              </w:rPr>
              <w:t>L</w:t>
            </w:r>
            <w:r w:rsidRPr="00993178">
              <w:rPr>
                <w:rFonts w:asciiTheme="minorHAnsi" w:hAnsiTheme="minorHAnsi" w:cstheme="minorHAnsi"/>
              </w:rPr>
              <w:t>anguage</w:t>
            </w:r>
          </w:p>
          <w:p w14:paraId="42B96433" w14:textId="77777777" w:rsidR="00C43A2C" w:rsidRPr="00993178" w:rsidRDefault="00C43A2C" w:rsidP="00154AE4">
            <w:pPr>
              <w:ind w:left="145"/>
              <w:rPr>
                <w:rFonts w:asciiTheme="minorHAnsi" w:hAnsiTheme="minorHAnsi" w:cstheme="minorHAnsi"/>
              </w:rPr>
            </w:pPr>
          </w:p>
          <w:p w14:paraId="5D45CCD2" w14:textId="5170AA9D" w:rsidR="00C43A2C" w:rsidRPr="00993178" w:rsidRDefault="00C43A2C" w:rsidP="00154AE4">
            <w:pPr>
              <w:pStyle w:val="TableParagraph"/>
              <w:ind w:left="145"/>
              <w:rPr>
                <w:rFonts w:asciiTheme="minorHAnsi" w:hAnsiTheme="minorHAnsi" w:cstheme="minorHAnsi"/>
                <w:b/>
              </w:rPr>
            </w:pPr>
            <w:proofErr w:type="spellStart"/>
            <w:r w:rsidRPr="00993178">
              <w:rPr>
                <w:rFonts w:asciiTheme="minorHAnsi" w:hAnsiTheme="minorHAnsi" w:cstheme="minorHAnsi"/>
                <w:b/>
                <w:bCs/>
              </w:rPr>
              <w:t>Torsten</w:t>
            </w:r>
            <w:proofErr w:type="spellEnd"/>
            <w:r w:rsidRPr="00993178">
              <w:rPr>
                <w:rFonts w:asciiTheme="minorHAnsi" w:hAnsiTheme="minorHAnsi" w:cstheme="minorHAnsi"/>
                <w:b/>
                <w:bCs/>
              </w:rPr>
              <w:t xml:space="preserve"> Leuschner</w:t>
            </w:r>
            <w:r w:rsidR="007065EA" w:rsidRPr="00993178">
              <w:rPr>
                <w:rFonts w:asciiTheme="minorHAnsi" w:hAnsiTheme="minorHAnsi" w:cstheme="minorHAnsi"/>
                <w:b/>
                <w:bCs/>
              </w:rPr>
              <w:t>*</w:t>
            </w:r>
            <w:r w:rsidRPr="00993178">
              <w:rPr>
                <w:rFonts w:asciiTheme="minorHAnsi" w:hAnsiTheme="minorHAnsi" w:cstheme="minorHAnsi"/>
              </w:rPr>
              <w:t xml:space="preserve">: The </w:t>
            </w:r>
            <w:r w:rsidR="00CB48C8">
              <w:rPr>
                <w:rFonts w:asciiTheme="minorHAnsi" w:hAnsiTheme="minorHAnsi" w:cstheme="minorHAnsi"/>
              </w:rPr>
              <w:t>R</w:t>
            </w:r>
            <w:r w:rsidRPr="00993178">
              <w:rPr>
                <w:rFonts w:asciiTheme="minorHAnsi" w:hAnsiTheme="minorHAnsi" w:cstheme="minorHAnsi"/>
              </w:rPr>
              <w:t>ise of V1-Conditionals in German(</w:t>
            </w:r>
            <w:proofErr w:type="spellStart"/>
            <w:r w:rsidRPr="00993178">
              <w:rPr>
                <w:rFonts w:asciiTheme="minorHAnsi" w:hAnsiTheme="minorHAnsi" w:cstheme="minorHAnsi"/>
              </w:rPr>
              <w:t>ic</w:t>
            </w:r>
            <w:proofErr w:type="spellEnd"/>
            <w:r w:rsidRPr="00993178">
              <w:rPr>
                <w:rFonts w:asciiTheme="minorHAnsi" w:hAnsiTheme="minorHAnsi" w:cstheme="minorHAnsi"/>
              </w:rPr>
              <w:t xml:space="preserve">): Traditions and a </w:t>
            </w:r>
            <w:proofErr w:type="spellStart"/>
            <w:r w:rsidRPr="00993178">
              <w:rPr>
                <w:rFonts w:asciiTheme="minorHAnsi" w:hAnsiTheme="minorHAnsi" w:cstheme="minorHAnsi"/>
              </w:rPr>
              <w:t>Constructionalisation</w:t>
            </w:r>
            <w:proofErr w:type="spellEnd"/>
            <w:r w:rsidRPr="00993178">
              <w:rPr>
                <w:rFonts w:asciiTheme="minorHAnsi" w:hAnsiTheme="minorHAnsi" w:cstheme="minorHAnsi"/>
              </w:rPr>
              <w:t>-Based Scenario</w:t>
            </w:r>
          </w:p>
          <w:p w14:paraId="59CF7B64" w14:textId="77777777" w:rsidR="00EA0534" w:rsidRPr="00993178" w:rsidRDefault="00EA0534" w:rsidP="007D0042">
            <w:pPr>
              <w:pStyle w:val="TableParagraph"/>
              <w:ind w:left="0"/>
              <w:rPr>
                <w:rFonts w:asciiTheme="minorHAnsi" w:hAnsiTheme="minorHAnsi" w:cstheme="minorHAnsi"/>
              </w:rPr>
            </w:pPr>
          </w:p>
        </w:tc>
        <w:tc>
          <w:tcPr>
            <w:tcW w:w="4654" w:type="dxa"/>
          </w:tcPr>
          <w:p w14:paraId="07BD82C6" w14:textId="77777777" w:rsidR="00EA0534" w:rsidRPr="00154AE4" w:rsidRDefault="00EA0534" w:rsidP="00154AE4">
            <w:pPr>
              <w:pStyle w:val="TableParagraph"/>
              <w:ind w:left="147"/>
              <w:rPr>
                <w:rFonts w:asciiTheme="minorHAnsi" w:hAnsiTheme="minorHAnsi" w:cstheme="minorHAnsi"/>
                <w:b/>
                <w:lang w:val="en-GB"/>
              </w:rPr>
            </w:pPr>
            <w:r w:rsidRPr="00154AE4">
              <w:rPr>
                <w:rFonts w:asciiTheme="minorHAnsi" w:hAnsiTheme="minorHAnsi" w:cstheme="minorHAnsi"/>
                <w:b/>
                <w:lang w:val="en-GB"/>
              </w:rPr>
              <w:t xml:space="preserve">Flavio Auer: </w:t>
            </w:r>
            <w:r w:rsidRPr="00154AE4">
              <w:rPr>
                <w:rFonts w:asciiTheme="minorHAnsi" w:hAnsiTheme="minorHAnsi" w:cstheme="minorHAnsi"/>
                <w:bCs/>
                <w:lang w:val="en-GB"/>
              </w:rPr>
              <w:t xml:space="preserve">Tieck’s </w:t>
            </w:r>
            <w:r w:rsidRPr="00CB48C8">
              <w:rPr>
                <w:rFonts w:asciiTheme="minorHAnsi" w:hAnsiTheme="minorHAnsi" w:cstheme="minorHAnsi"/>
                <w:bCs/>
                <w:i/>
                <w:iCs/>
                <w:lang w:val="en-GB"/>
              </w:rPr>
              <w:t>Kaiser Octavianus</w:t>
            </w:r>
            <w:r w:rsidRPr="00154AE4">
              <w:rPr>
                <w:rFonts w:asciiTheme="minorHAnsi" w:hAnsiTheme="minorHAnsi" w:cstheme="minorHAnsi"/>
                <w:bCs/>
                <w:lang w:val="en-GB"/>
              </w:rPr>
              <w:t xml:space="preserve"> as capstone of Early Romanticism</w:t>
            </w:r>
          </w:p>
          <w:p w14:paraId="0C4E986F" w14:textId="77777777" w:rsidR="00EA0534" w:rsidRPr="00154AE4" w:rsidRDefault="00EA0534" w:rsidP="00154AE4">
            <w:pPr>
              <w:pStyle w:val="TableParagraph"/>
              <w:ind w:left="147"/>
              <w:rPr>
                <w:rFonts w:asciiTheme="minorHAnsi" w:hAnsiTheme="minorHAnsi" w:cstheme="minorHAnsi"/>
                <w:b/>
                <w:lang w:val="en-GB"/>
              </w:rPr>
            </w:pPr>
          </w:p>
          <w:p w14:paraId="3E3A9E22" w14:textId="77777777" w:rsidR="00EA0534" w:rsidRPr="00154AE4" w:rsidRDefault="00EA0534" w:rsidP="00154AE4">
            <w:pPr>
              <w:pStyle w:val="TableParagraph"/>
              <w:ind w:left="147"/>
              <w:rPr>
                <w:rFonts w:asciiTheme="minorHAnsi" w:hAnsiTheme="minorHAnsi" w:cstheme="minorHAnsi"/>
                <w:b/>
                <w:lang w:val="en-GB"/>
              </w:rPr>
            </w:pPr>
            <w:r w:rsidRPr="00154AE4">
              <w:rPr>
                <w:rFonts w:asciiTheme="minorHAnsi" w:hAnsiTheme="minorHAnsi" w:cstheme="minorHAnsi"/>
                <w:b/>
                <w:lang w:val="en-GB"/>
              </w:rPr>
              <w:t xml:space="preserve">Elystan Griffiths: </w:t>
            </w:r>
            <w:r w:rsidRPr="00154AE4">
              <w:rPr>
                <w:rFonts w:asciiTheme="minorHAnsi" w:hAnsiTheme="minorHAnsi" w:cstheme="minorHAnsi"/>
                <w:bCs/>
                <w:lang w:val="en-GB"/>
              </w:rPr>
              <w:t>Obedience in the Age of Enlightenment</w:t>
            </w:r>
          </w:p>
          <w:p w14:paraId="69D166F3" w14:textId="77777777" w:rsidR="00EA0534" w:rsidRPr="00154AE4" w:rsidRDefault="00EA0534" w:rsidP="00154AE4">
            <w:pPr>
              <w:pStyle w:val="TableParagraph"/>
              <w:ind w:left="147"/>
              <w:rPr>
                <w:rFonts w:asciiTheme="minorHAnsi" w:hAnsiTheme="minorHAnsi" w:cstheme="minorHAnsi"/>
                <w:b/>
                <w:lang w:val="en-GB"/>
              </w:rPr>
            </w:pPr>
          </w:p>
          <w:p w14:paraId="216767FF" w14:textId="5ED3E2C1" w:rsidR="00EA0534" w:rsidRPr="00F54C19" w:rsidRDefault="00EA0534" w:rsidP="00154AE4">
            <w:pPr>
              <w:pStyle w:val="TableParagraph"/>
              <w:ind w:left="147" w:right="588"/>
              <w:rPr>
                <w:rFonts w:asciiTheme="minorHAnsi" w:hAnsiTheme="minorHAnsi" w:cstheme="minorHAnsi"/>
              </w:rPr>
            </w:pPr>
            <w:r w:rsidRPr="00154AE4">
              <w:rPr>
                <w:rFonts w:asciiTheme="minorHAnsi" w:hAnsiTheme="minorHAnsi" w:cstheme="minorHAnsi"/>
                <w:b/>
                <w:lang w:val="en-GB"/>
              </w:rPr>
              <w:t xml:space="preserve">Jerome Carroll: </w:t>
            </w:r>
            <w:r w:rsidRPr="00154AE4">
              <w:rPr>
                <w:rFonts w:asciiTheme="minorHAnsi" w:hAnsiTheme="minorHAnsi" w:cstheme="minorHAnsi"/>
                <w:bCs/>
                <w:lang w:val="en-GB"/>
              </w:rPr>
              <w:t xml:space="preserve">Johann Gottfried Sulzer’s </w:t>
            </w:r>
            <w:r w:rsidR="00CB48C8">
              <w:rPr>
                <w:rFonts w:asciiTheme="minorHAnsi" w:hAnsiTheme="minorHAnsi" w:cstheme="minorHAnsi"/>
                <w:bCs/>
                <w:lang w:val="en-GB"/>
              </w:rPr>
              <w:t>A</w:t>
            </w:r>
            <w:r w:rsidRPr="00154AE4">
              <w:rPr>
                <w:rFonts w:asciiTheme="minorHAnsi" w:hAnsiTheme="minorHAnsi" w:cstheme="minorHAnsi"/>
                <w:bCs/>
                <w:lang w:val="en-GB"/>
              </w:rPr>
              <w:t xml:space="preserve">dherence to and </w:t>
            </w:r>
            <w:r w:rsidR="00CB48C8">
              <w:rPr>
                <w:rFonts w:asciiTheme="minorHAnsi" w:hAnsiTheme="minorHAnsi" w:cstheme="minorHAnsi"/>
                <w:bCs/>
                <w:lang w:val="en-GB"/>
              </w:rPr>
              <w:t>D</w:t>
            </w:r>
            <w:r w:rsidRPr="00154AE4">
              <w:rPr>
                <w:rFonts w:asciiTheme="minorHAnsi" w:hAnsiTheme="minorHAnsi" w:cstheme="minorHAnsi"/>
                <w:bCs/>
                <w:lang w:val="en-GB"/>
              </w:rPr>
              <w:t xml:space="preserve">eparture from </w:t>
            </w:r>
            <w:r w:rsidR="00CB48C8">
              <w:rPr>
                <w:rFonts w:asciiTheme="minorHAnsi" w:hAnsiTheme="minorHAnsi" w:cstheme="minorHAnsi"/>
                <w:bCs/>
                <w:lang w:val="en-GB"/>
              </w:rPr>
              <w:t>R</w:t>
            </w:r>
            <w:r w:rsidRPr="00154AE4">
              <w:rPr>
                <w:rFonts w:asciiTheme="minorHAnsi" w:hAnsiTheme="minorHAnsi" w:cstheme="minorHAnsi"/>
                <w:bCs/>
                <w:lang w:val="en-GB"/>
              </w:rPr>
              <w:t xml:space="preserve">ationalist </w:t>
            </w:r>
            <w:r w:rsidR="00CB48C8">
              <w:rPr>
                <w:rFonts w:asciiTheme="minorHAnsi" w:hAnsiTheme="minorHAnsi" w:cstheme="minorHAnsi"/>
                <w:bCs/>
                <w:lang w:val="en-GB"/>
              </w:rPr>
              <w:t>P</w:t>
            </w:r>
            <w:r w:rsidRPr="00154AE4">
              <w:rPr>
                <w:rFonts w:asciiTheme="minorHAnsi" w:hAnsiTheme="minorHAnsi" w:cstheme="minorHAnsi"/>
                <w:bCs/>
                <w:lang w:val="en-GB"/>
              </w:rPr>
              <w:t xml:space="preserve">rinciples: </w:t>
            </w:r>
            <w:r w:rsidR="00CB48C8">
              <w:rPr>
                <w:rFonts w:asciiTheme="minorHAnsi" w:hAnsiTheme="minorHAnsi" w:cstheme="minorHAnsi"/>
                <w:bCs/>
                <w:lang w:val="en-GB"/>
              </w:rPr>
              <w:t>P</w:t>
            </w:r>
            <w:r w:rsidRPr="00154AE4">
              <w:rPr>
                <w:rFonts w:asciiTheme="minorHAnsi" w:hAnsiTheme="minorHAnsi" w:cstheme="minorHAnsi"/>
                <w:bCs/>
                <w:lang w:val="en-GB"/>
              </w:rPr>
              <w:t xml:space="preserve">erfectibility, </w:t>
            </w:r>
            <w:r w:rsidR="00CB48C8">
              <w:rPr>
                <w:rFonts w:asciiTheme="minorHAnsi" w:hAnsiTheme="minorHAnsi" w:cstheme="minorHAnsi"/>
                <w:bCs/>
                <w:lang w:val="en-GB"/>
              </w:rPr>
              <w:t>I</w:t>
            </w:r>
            <w:r w:rsidRPr="00154AE4">
              <w:rPr>
                <w:rFonts w:asciiTheme="minorHAnsi" w:hAnsiTheme="minorHAnsi" w:cstheme="minorHAnsi"/>
                <w:bCs/>
                <w:lang w:val="en-GB"/>
              </w:rPr>
              <w:t xml:space="preserve">ndeterminacy, </w:t>
            </w:r>
            <w:r w:rsidR="00CB48C8">
              <w:rPr>
                <w:rFonts w:asciiTheme="minorHAnsi" w:hAnsiTheme="minorHAnsi" w:cstheme="minorHAnsi"/>
                <w:bCs/>
                <w:lang w:val="en-GB"/>
              </w:rPr>
              <w:t>R</w:t>
            </w:r>
            <w:r w:rsidRPr="00154AE4">
              <w:rPr>
                <w:rFonts w:asciiTheme="minorHAnsi" w:hAnsiTheme="minorHAnsi" w:cstheme="minorHAnsi"/>
                <w:bCs/>
                <w:lang w:val="en-GB"/>
              </w:rPr>
              <w:t xml:space="preserve">elationality, </w:t>
            </w:r>
            <w:r w:rsidR="00CB48C8">
              <w:rPr>
                <w:rFonts w:asciiTheme="minorHAnsi" w:hAnsiTheme="minorHAnsi" w:cstheme="minorHAnsi"/>
                <w:bCs/>
                <w:lang w:val="en-GB"/>
              </w:rPr>
              <w:t>A</w:t>
            </w:r>
            <w:r w:rsidRPr="00154AE4">
              <w:rPr>
                <w:rFonts w:asciiTheme="minorHAnsi" w:hAnsiTheme="minorHAnsi" w:cstheme="minorHAnsi"/>
                <w:bCs/>
                <w:lang w:val="en-GB"/>
              </w:rPr>
              <w:t>nti-</w:t>
            </w:r>
            <w:r w:rsidR="00CB48C8">
              <w:rPr>
                <w:rFonts w:asciiTheme="minorHAnsi" w:hAnsiTheme="minorHAnsi" w:cstheme="minorHAnsi"/>
                <w:bCs/>
                <w:lang w:val="en-GB"/>
              </w:rPr>
              <w:t>E</w:t>
            </w:r>
            <w:r w:rsidRPr="00154AE4">
              <w:rPr>
                <w:rFonts w:asciiTheme="minorHAnsi" w:hAnsiTheme="minorHAnsi" w:cstheme="minorHAnsi"/>
                <w:bCs/>
                <w:lang w:val="en-GB"/>
              </w:rPr>
              <w:t>ssentialism</w:t>
            </w:r>
          </w:p>
        </w:tc>
      </w:tr>
    </w:tbl>
    <w:p w14:paraId="0E5A45D8" w14:textId="77777777" w:rsidR="000B4A13" w:rsidRDefault="000B4A13">
      <w:r>
        <w:br w:type="page"/>
      </w:r>
    </w:p>
    <w:tbl>
      <w:tblPr>
        <w:tblW w:w="1491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6"/>
        <w:gridCol w:w="4123"/>
        <w:gridCol w:w="5387"/>
        <w:gridCol w:w="4536"/>
      </w:tblGrid>
      <w:tr w:rsidR="00EA0534" w:rsidRPr="00F54C19" w14:paraId="56E39A47" w14:textId="77777777" w:rsidTr="000B4A13">
        <w:trPr>
          <w:trHeight w:val="421"/>
        </w:trPr>
        <w:tc>
          <w:tcPr>
            <w:tcW w:w="865" w:type="dxa"/>
            <w:gridSpan w:val="2"/>
          </w:tcPr>
          <w:p w14:paraId="7A46F480" w14:textId="56156897" w:rsidR="00EA0534" w:rsidRPr="00F54C19" w:rsidRDefault="00EA0534" w:rsidP="0074436D">
            <w:pPr>
              <w:pStyle w:val="TableParagraph"/>
              <w:ind w:left="22"/>
              <w:rPr>
                <w:rFonts w:asciiTheme="minorHAnsi" w:hAnsiTheme="minorHAnsi" w:cstheme="minorHAnsi"/>
                <w:b/>
              </w:rPr>
            </w:pPr>
            <w:r w:rsidRPr="00F54C19">
              <w:rPr>
                <w:rFonts w:asciiTheme="minorHAnsi" w:hAnsiTheme="minorHAnsi" w:cstheme="minorHAnsi"/>
                <w:b/>
              </w:rPr>
              <w:lastRenderedPageBreak/>
              <w:t>10.30-</w:t>
            </w:r>
          </w:p>
          <w:p w14:paraId="0F1EC166" w14:textId="77777777" w:rsidR="00EA0534" w:rsidRPr="00F54C19" w:rsidRDefault="00EA0534" w:rsidP="0074436D">
            <w:pPr>
              <w:pStyle w:val="TableParagraph"/>
              <w:ind w:left="22" w:right="84"/>
              <w:rPr>
                <w:rFonts w:asciiTheme="minorHAnsi" w:hAnsiTheme="minorHAnsi" w:cstheme="minorHAnsi"/>
                <w:b/>
              </w:rPr>
            </w:pPr>
            <w:r w:rsidRPr="00F54C19">
              <w:rPr>
                <w:rFonts w:asciiTheme="minorHAnsi" w:hAnsiTheme="minorHAnsi" w:cstheme="minorHAnsi"/>
                <w:b/>
              </w:rPr>
              <w:t>11.00</w:t>
            </w:r>
          </w:p>
        </w:tc>
        <w:tc>
          <w:tcPr>
            <w:tcW w:w="14046" w:type="dxa"/>
            <w:gridSpan w:val="3"/>
          </w:tcPr>
          <w:p w14:paraId="29EE12F0" w14:textId="77777777" w:rsidR="007D0042" w:rsidRPr="007D0042" w:rsidRDefault="007D0042" w:rsidP="00154AE4">
            <w:pPr>
              <w:pStyle w:val="TableParagraph"/>
              <w:ind w:left="0"/>
              <w:jc w:val="center"/>
              <w:rPr>
                <w:rFonts w:asciiTheme="minorHAnsi" w:hAnsiTheme="minorHAnsi" w:cstheme="minorHAnsi"/>
                <w:b/>
                <w:sz w:val="12"/>
                <w:szCs w:val="12"/>
              </w:rPr>
            </w:pPr>
          </w:p>
          <w:p w14:paraId="2D595376" w14:textId="65D605CD" w:rsidR="00EA0534" w:rsidRPr="00F54C19" w:rsidRDefault="00EA0534" w:rsidP="00154AE4">
            <w:pPr>
              <w:pStyle w:val="TableParagraph"/>
              <w:ind w:left="0"/>
              <w:jc w:val="center"/>
              <w:rPr>
                <w:rFonts w:asciiTheme="minorHAnsi" w:hAnsiTheme="minorHAnsi" w:cstheme="minorHAnsi"/>
                <w:b/>
              </w:rPr>
            </w:pPr>
            <w:r w:rsidRPr="00993178">
              <w:rPr>
                <w:rFonts w:asciiTheme="minorHAnsi" w:hAnsiTheme="minorHAnsi" w:cstheme="minorHAnsi"/>
                <w:b/>
              </w:rPr>
              <w:t>BREAK</w:t>
            </w:r>
            <w:r w:rsidR="006129E0" w:rsidRPr="00993178">
              <w:rPr>
                <w:rFonts w:asciiTheme="minorHAnsi" w:hAnsiTheme="minorHAnsi" w:cstheme="minorHAnsi"/>
                <w:b/>
              </w:rPr>
              <w:t xml:space="preserve">: A21 </w:t>
            </w:r>
            <w:r w:rsidR="000A47D8">
              <w:rPr>
                <w:rFonts w:asciiTheme="minorHAnsi" w:hAnsiTheme="minorHAnsi" w:cstheme="minorHAnsi"/>
                <w:b/>
              </w:rPr>
              <w:t>F</w:t>
            </w:r>
            <w:r w:rsidR="006129E0" w:rsidRPr="00993178">
              <w:rPr>
                <w:rFonts w:asciiTheme="minorHAnsi" w:hAnsiTheme="minorHAnsi" w:cstheme="minorHAnsi"/>
                <w:b/>
              </w:rPr>
              <w:t>oyer</w:t>
            </w:r>
            <w:r w:rsidR="00134200">
              <w:rPr>
                <w:rFonts w:asciiTheme="minorHAnsi" w:hAnsiTheme="minorHAnsi" w:cstheme="minorHAnsi"/>
                <w:b/>
              </w:rPr>
              <w:t xml:space="preserve">: </w:t>
            </w:r>
            <w:r w:rsidR="000A47D8">
              <w:rPr>
                <w:rFonts w:asciiTheme="minorHAnsi" w:hAnsiTheme="minorHAnsi" w:cstheme="minorHAnsi"/>
                <w:b/>
              </w:rPr>
              <w:t>T</w:t>
            </w:r>
            <w:r w:rsidR="006129E0" w:rsidRPr="00993178">
              <w:rPr>
                <w:rFonts w:asciiTheme="minorHAnsi" w:hAnsiTheme="minorHAnsi" w:cstheme="minorHAnsi"/>
                <w:b/>
              </w:rPr>
              <w:t>ea</w:t>
            </w:r>
            <w:r w:rsidR="001E104A">
              <w:rPr>
                <w:rFonts w:asciiTheme="minorHAnsi" w:hAnsiTheme="minorHAnsi" w:cstheme="minorHAnsi"/>
                <w:b/>
              </w:rPr>
              <w:t xml:space="preserve"> &amp; </w:t>
            </w:r>
            <w:r w:rsidR="000A47D8">
              <w:rPr>
                <w:rFonts w:asciiTheme="minorHAnsi" w:hAnsiTheme="minorHAnsi" w:cstheme="minorHAnsi"/>
                <w:b/>
              </w:rPr>
              <w:t>C</w:t>
            </w:r>
            <w:r w:rsidR="006129E0" w:rsidRPr="00993178">
              <w:rPr>
                <w:rFonts w:asciiTheme="minorHAnsi" w:hAnsiTheme="minorHAnsi" w:cstheme="minorHAnsi"/>
                <w:b/>
              </w:rPr>
              <w:t>offee</w:t>
            </w:r>
          </w:p>
        </w:tc>
      </w:tr>
      <w:tr w:rsidR="00EA0534" w:rsidRPr="00F54C19" w14:paraId="16EC0858" w14:textId="77777777" w:rsidTr="000B4A13">
        <w:trPr>
          <w:trHeight w:val="1082"/>
        </w:trPr>
        <w:tc>
          <w:tcPr>
            <w:tcW w:w="865" w:type="dxa"/>
            <w:gridSpan w:val="2"/>
          </w:tcPr>
          <w:p w14:paraId="74A26969" w14:textId="530F6986" w:rsidR="00EA0534" w:rsidRPr="00F54C19" w:rsidRDefault="00EA0534" w:rsidP="0074436D">
            <w:pPr>
              <w:pStyle w:val="TableParagraph"/>
              <w:ind w:left="22" w:right="84"/>
              <w:rPr>
                <w:rFonts w:asciiTheme="minorHAnsi" w:hAnsiTheme="minorHAnsi" w:cstheme="minorHAnsi"/>
                <w:b/>
              </w:rPr>
            </w:pPr>
            <w:r w:rsidRPr="00F54C19">
              <w:rPr>
                <w:rFonts w:asciiTheme="minorHAnsi" w:hAnsiTheme="minorHAnsi" w:cstheme="minorHAnsi"/>
                <w:b/>
              </w:rPr>
              <w:t>11.00-</w:t>
            </w:r>
          </w:p>
          <w:p w14:paraId="15B2D643" w14:textId="77777777" w:rsidR="00EA0534" w:rsidRPr="00F54C19" w:rsidRDefault="00EA0534" w:rsidP="0074436D">
            <w:pPr>
              <w:pStyle w:val="TableParagraph"/>
              <w:ind w:left="22" w:right="84"/>
              <w:rPr>
                <w:rFonts w:asciiTheme="minorHAnsi" w:hAnsiTheme="minorHAnsi" w:cstheme="minorHAnsi"/>
                <w:b/>
              </w:rPr>
            </w:pPr>
            <w:r w:rsidRPr="00F54C19">
              <w:rPr>
                <w:rFonts w:asciiTheme="minorHAnsi" w:hAnsiTheme="minorHAnsi" w:cstheme="minorHAnsi"/>
                <w:b/>
              </w:rPr>
              <w:t>12.30</w:t>
            </w:r>
          </w:p>
        </w:tc>
        <w:tc>
          <w:tcPr>
            <w:tcW w:w="4123" w:type="dxa"/>
          </w:tcPr>
          <w:p w14:paraId="08D27839" w14:textId="77777777" w:rsidR="00EA0534" w:rsidRPr="00F54C19" w:rsidRDefault="00EA0534" w:rsidP="00154AE4">
            <w:pPr>
              <w:pStyle w:val="TableParagraph"/>
              <w:ind w:left="159"/>
              <w:rPr>
                <w:rFonts w:asciiTheme="minorHAnsi" w:hAnsiTheme="minorHAnsi" w:cstheme="minorHAnsi"/>
                <w:b/>
                <w:i/>
                <w:iCs/>
              </w:rPr>
            </w:pPr>
            <w:r w:rsidRPr="00F54C19">
              <w:rPr>
                <w:rFonts w:asciiTheme="minorHAnsi" w:hAnsiTheme="minorHAnsi" w:cstheme="minorHAnsi"/>
                <w:b/>
                <w:i/>
                <w:iCs/>
              </w:rPr>
              <w:t>Teaching and Researching Adaptation 2</w:t>
            </w:r>
            <w:r w:rsidR="003719E3">
              <w:rPr>
                <w:rFonts w:asciiTheme="minorHAnsi" w:hAnsiTheme="minorHAnsi" w:cstheme="minorHAnsi"/>
                <w:b/>
                <w:i/>
                <w:iCs/>
              </w:rPr>
              <w:t>: B46</w:t>
            </w:r>
          </w:p>
          <w:p w14:paraId="0D5AD8CF" w14:textId="77777777" w:rsidR="00CC256E" w:rsidRPr="00BB0446" w:rsidRDefault="00CC256E" w:rsidP="00154AE4">
            <w:pPr>
              <w:pStyle w:val="TableParagraph"/>
              <w:ind w:left="159"/>
              <w:rPr>
                <w:rFonts w:asciiTheme="minorHAnsi" w:hAnsiTheme="minorHAnsi" w:cstheme="minorHAnsi"/>
                <w:b/>
                <w:i/>
                <w:iCs/>
                <w:sz w:val="12"/>
                <w:szCs w:val="12"/>
              </w:rPr>
            </w:pPr>
          </w:p>
          <w:p w14:paraId="713C3638" w14:textId="77777777" w:rsidR="00D3569A" w:rsidRDefault="00D3569A" w:rsidP="00154AE4">
            <w:pPr>
              <w:pStyle w:val="TableParagraph"/>
              <w:ind w:left="159"/>
              <w:rPr>
                <w:rFonts w:asciiTheme="minorHAnsi" w:hAnsiTheme="minorHAnsi" w:cstheme="minorHAnsi"/>
                <w:b/>
                <w:i/>
                <w:iCs/>
              </w:rPr>
            </w:pPr>
          </w:p>
          <w:p w14:paraId="2DF8E4F3" w14:textId="77777777" w:rsidR="00EA0534" w:rsidRDefault="00EA0534" w:rsidP="00154AE4">
            <w:pPr>
              <w:pStyle w:val="TableParagraph"/>
              <w:ind w:left="159"/>
              <w:rPr>
                <w:rFonts w:asciiTheme="minorHAnsi" w:hAnsiTheme="minorHAnsi" w:cstheme="minorHAnsi"/>
                <w:b/>
                <w:i/>
                <w:iCs/>
              </w:rPr>
            </w:pPr>
            <w:r w:rsidRPr="00F54C19">
              <w:rPr>
                <w:rFonts w:asciiTheme="minorHAnsi" w:hAnsiTheme="minorHAnsi" w:cstheme="minorHAnsi"/>
                <w:b/>
                <w:i/>
                <w:iCs/>
              </w:rPr>
              <w:t>Chair</w:t>
            </w:r>
            <w:r>
              <w:rPr>
                <w:rFonts w:asciiTheme="minorHAnsi" w:hAnsiTheme="minorHAnsi" w:cstheme="minorHAnsi"/>
                <w:b/>
                <w:i/>
                <w:iCs/>
              </w:rPr>
              <w:t>:</w:t>
            </w:r>
            <w:r w:rsidRPr="00F54C19">
              <w:rPr>
                <w:rFonts w:asciiTheme="minorHAnsi" w:hAnsiTheme="minorHAnsi" w:cstheme="minorHAnsi"/>
                <w:b/>
                <w:i/>
                <w:iCs/>
              </w:rPr>
              <w:t xml:space="preserve"> </w:t>
            </w:r>
            <w:r>
              <w:rPr>
                <w:rFonts w:asciiTheme="minorHAnsi" w:hAnsiTheme="minorHAnsi" w:cstheme="minorHAnsi"/>
                <w:b/>
                <w:i/>
                <w:iCs/>
              </w:rPr>
              <w:t>Julian Preece</w:t>
            </w:r>
          </w:p>
          <w:p w14:paraId="4074199D" w14:textId="77777777" w:rsidR="00C90A36" w:rsidRDefault="00C90A36" w:rsidP="00C90A36">
            <w:pPr>
              <w:pStyle w:val="TableParagraph"/>
              <w:ind w:left="159"/>
              <w:rPr>
                <w:rFonts w:asciiTheme="minorHAnsi" w:hAnsiTheme="minorHAnsi" w:cstheme="minorHAnsi"/>
                <w:b/>
              </w:rPr>
            </w:pPr>
          </w:p>
          <w:p w14:paraId="410785FC" w14:textId="77777777" w:rsidR="008E33CF" w:rsidRPr="00F54C19" w:rsidRDefault="008E33CF" w:rsidP="00C90A36">
            <w:pPr>
              <w:pStyle w:val="TableParagraph"/>
              <w:ind w:left="159"/>
              <w:rPr>
                <w:rFonts w:asciiTheme="minorHAnsi" w:hAnsiTheme="minorHAnsi" w:cstheme="minorHAnsi"/>
                <w:b/>
              </w:rPr>
            </w:pPr>
            <w:r>
              <w:rPr>
                <w:rFonts w:asciiTheme="minorHAnsi" w:hAnsiTheme="minorHAnsi" w:cstheme="minorHAnsi"/>
                <w:b/>
              </w:rPr>
              <w:t xml:space="preserve">MS </w:t>
            </w:r>
            <w:r w:rsidRPr="008B528B">
              <w:rPr>
                <w:rFonts w:asciiTheme="minorHAnsi" w:hAnsiTheme="minorHAnsi" w:cstheme="minorHAnsi"/>
                <w:b/>
              </w:rPr>
              <w:t xml:space="preserve">Teams: </w:t>
            </w:r>
            <w:hyperlink r:id="rId9" w:tgtFrame="_blank" w:history="1">
              <w:r>
                <w:rPr>
                  <w:rStyle w:val="Hyperlink"/>
                  <w:rFonts w:asciiTheme="minorHAnsi" w:eastAsia="Times New Roman" w:hAnsiTheme="minorHAnsi" w:cstheme="minorHAnsi"/>
                  <w:color w:val="6264A7"/>
                </w:rPr>
                <w:t>Click here to join the session</w:t>
              </w:r>
            </w:hyperlink>
          </w:p>
        </w:tc>
        <w:tc>
          <w:tcPr>
            <w:tcW w:w="5387" w:type="dxa"/>
          </w:tcPr>
          <w:p w14:paraId="58ABE83E" w14:textId="562E01D6" w:rsidR="00EA0534" w:rsidRPr="00993178" w:rsidRDefault="00EA0534" w:rsidP="00154AE4">
            <w:pPr>
              <w:pStyle w:val="TableParagraph"/>
              <w:ind w:left="145"/>
              <w:rPr>
                <w:rFonts w:asciiTheme="minorHAnsi" w:hAnsiTheme="minorHAnsi" w:cstheme="minorHAnsi"/>
                <w:b/>
                <w:i/>
                <w:iCs/>
              </w:rPr>
            </w:pPr>
            <w:r w:rsidRPr="00993178">
              <w:rPr>
                <w:rFonts w:asciiTheme="minorHAnsi" w:hAnsiTheme="minorHAnsi" w:cstheme="minorHAnsi"/>
                <w:b/>
                <w:i/>
                <w:iCs/>
              </w:rPr>
              <w:t xml:space="preserve">The </w:t>
            </w:r>
            <w:r w:rsidR="00CB48C8">
              <w:rPr>
                <w:rFonts w:asciiTheme="minorHAnsi" w:hAnsiTheme="minorHAnsi" w:cstheme="minorHAnsi"/>
                <w:b/>
                <w:i/>
                <w:iCs/>
              </w:rPr>
              <w:t>Y</w:t>
            </w:r>
            <w:r w:rsidRPr="00993178">
              <w:rPr>
                <w:rFonts w:asciiTheme="minorHAnsi" w:hAnsiTheme="minorHAnsi" w:cstheme="minorHAnsi"/>
                <w:b/>
                <w:i/>
                <w:iCs/>
              </w:rPr>
              <w:t xml:space="preserve">oung and the </w:t>
            </w:r>
            <w:r w:rsidR="00CB48C8">
              <w:rPr>
                <w:rFonts w:asciiTheme="minorHAnsi" w:hAnsiTheme="minorHAnsi" w:cstheme="minorHAnsi"/>
                <w:b/>
                <w:i/>
                <w:iCs/>
              </w:rPr>
              <w:t>O</w:t>
            </w:r>
            <w:r w:rsidRPr="00993178">
              <w:rPr>
                <w:rFonts w:asciiTheme="minorHAnsi" w:hAnsiTheme="minorHAnsi" w:cstheme="minorHAnsi"/>
                <w:b/>
                <w:i/>
                <w:iCs/>
              </w:rPr>
              <w:t xml:space="preserve">ld in the 18th and 19th </w:t>
            </w:r>
            <w:r w:rsidR="00CB48C8">
              <w:rPr>
                <w:rFonts w:asciiTheme="minorHAnsi" w:hAnsiTheme="minorHAnsi" w:cstheme="minorHAnsi"/>
                <w:b/>
                <w:i/>
                <w:iCs/>
              </w:rPr>
              <w:t>C</w:t>
            </w:r>
            <w:r w:rsidRPr="00993178">
              <w:rPr>
                <w:rFonts w:asciiTheme="minorHAnsi" w:hAnsiTheme="minorHAnsi" w:cstheme="minorHAnsi"/>
                <w:b/>
                <w:i/>
                <w:iCs/>
              </w:rPr>
              <w:t>enturies</w:t>
            </w:r>
          </w:p>
          <w:p w14:paraId="55F9683E" w14:textId="1BA87286" w:rsidR="00CC256E" w:rsidRPr="00993178" w:rsidRDefault="007525D4" w:rsidP="00154AE4">
            <w:pPr>
              <w:pStyle w:val="TableParagraph"/>
              <w:ind w:left="145"/>
              <w:rPr>
                <w:rFonts w:ascii="Calibri" w:hAnsi="Calibri" w:cs="Calibri"/>
                <w:b/>
                <w:bCs/>
                <w:i/>
                <w:iCs/>
                <w:color w:val="201F1E"/>
                <w:shd w:val="clear" w:color="auto" w:fill="FFFFFF"/>
              </w:rPr>
            </w:pPr>
            <w:r w:rsidRPr="00993178">
              <w:rPr>
                <w:rFonts w:ascii="Calibri" w:hAnsi="Calibri" w:cs="Calibri"/>
                <w:b/>
                <w:bCs/>
                <w:i/>
                <w:iCs/>
                <w:color w:val="201F1E"/>
                <w:shd w:val="clear" w:color="auto" w:fill="FFFFFF"/>
              </w:rPr>
              <w:t xml:space="preserve">(In </w:t>
            </w:r>
            <w:r w:rsidR="0004692D">
              <w:rPr>
                <w:rFonts w:ascii="Calibri" w:hAnsi="Calibri" w:cs="Calibri"/>
                <w:b/>
                <w:bCs/>
                <w:i/>
                <w:iCs/>
                <w:color w:val="201F1E"/>
                <w:shd w:val="clear" w:color="auto" w:fill="FFFFFF"/>
              </w:rPr>
              <w:t>a</w:t>
            </w:r>
            <w:r w:rsidRPr="00993178">
              <w:rPr>
                <w:rFonts w:ascii="Calibri" w:hAnsi="Calibri" w:cs="Calibri"/>
                <w:b/>
                <w:bCs/>
                <w:i/>
                <w:iCs/>
                <w:color w:val="201F1E"/>
                <w:shd w:val="clear" w:color="auto" w:fill="FFFFFF"/>
              </w:rPr>
              <w:t>ssociation with the English Goethe Society)</w:t>
            </w:r>
            <w:r w:rsidR="001C400F" w:rsidRPr="00993178">
              <w:rPr>
                <w:rFonts w:ascii="Calibri" w:hAnsi="Calibri" w:cs="Calibri"/>
                <w:b/>
                <w:bCs/>
                <w:i/>
                <w:iCs/>
                <w:color w:val="201F1E"/>
                <w:shd w:val="clear" w:color="auto" w:fill="FFFFFF"/>
              </w:rPr>
              <w:t xml:space="preserve"> [BLENDED PANEL]</w:t>
            </w:r>
            <w:r w:rsidR="003719E3" w:rsidRPr="00993178">
              <w:rPr>
                <w:rFonts w:ascii="Calibri" w:hAnsi="Calibri" w:cs="Calibri"/>
                <w:b/>
                <w:bCs/>
                <w:i/>
                <w:iCs/>
                <w:color w:val="201F1E"/>
                <w:shd w:val="clear" w:color="auto" w:fill="FFFFFF"/>
              </w:rPr>
              <w:t>: C7</w:t>
            </w:r>
          </w:p>
          <w:p w14:paraId="5C20E492" w14:textId="77777777" w:rsidR="007525D4" w:rsidRPr="00993178" w:rsidRDefault="007525D4" w:rsidP="00154AE4">
            <w:pPr>
              <w:pStyle w:val="TableParagraph"/>
              <w:ind w:left="145"/>
              <w:rPr>
                <w:rFonts w:asciiTheme="minorHAnsi" w:hAnsiTheme="minorHAnsi" w:cstheme="minorHAnsi"/>
                <w:b/>
                <w:i/>
                <w:iCs/>
                <w:sz w:val="14"/>
                <w:szCs w:val="14"/>
              </w:rPr>
            </w:pPr>
          </w:p>
          <w:p w14:paraId="74ED8AE7" w14:textId="77777777" w:rsidR="00EA0534" w:rsidRPr="00993178" w:rsidRDefault="00EA0534" w:rsidP="00154AE4">
            <w:pPr>
              <w:pStyle w:val="TableParagraph"/>
              <w:ind w:left="145"/>
              <w:rPr>
                <w:rFonts w:asciiTheme="minorHAnsi" w:hAnsiTheme="minorHAnsi" w:cstheme="minorHAnsi"/>
                <w:b/>
                <w:i/>
                <w:iCs/>
              </w:rPr>
            </w:pPr>
            <w:r w:rsidRPr="00993178">
              <w:rPr>
                <w:rFonts w:asciiTheme="minorHAnsi" w:hAnsiTheme="minorHAnsi" w:cstheme="minorHAnsi"/>
                <w:b/>
                <w:i/>
                <w:iCs/>
              </w:rPr>
              <w:t>Chair: Kevin Hilliard</w:t>
            </w:r>
          </w:p>
          <w:p w14:paraId="57F6C643" w14:textId="77777777" w:rsidR="008E33CF" w:rsidRDefault="008E33CF" w:rsidP="00154AE4">
            <w:pPr>
              <w:pStyle w:val="TableParagraph"/>
              <w:ind w:left="145"/>
              <w:rPr>
                <w:rFonts w:asciiTheme="minorHAnsi" w:hAnsiTheme="minorHAnsi" w:cstheme="minorHAnsi"/>
                <w:b/>
                <w:i/>
                <w:iCs/>
                <w:highlight w:val="yellow"/>
              </w:rPr>
            </w:pPr>
          </w:p>
          <w:p w14:paraId="3120EC68" w14:textId="77777777" w:rsidR="00C90A36" w:rsidRPr="003A4C13" w:rsidRDefault="008E33CF" w:rsidP="00154AE4">
            <w:pPr>
              <w:pStyle w:val="TableParagraph"/>
              <w:ind w:left="145"/>
              <w:rPr>
                <w:rFonts w:asciiTheme="minorHAnsi" w:hAnsiTheme="minorHAnsi" w:cstheme="minorHAnsi"/>
                <w:b/>
                <w:i/>
                <w:iCs/>
                <w:highlight w:val="yellow"/>
              </w:rPr>
            </w:pPr>
            <w:r>
              <w:rPr>
                <w:rFonts w:asciiTheme="minorHAnsi" w:hAnsiTheme="minorHAnsi" w:cstheme="minorHAnsi"/>
                <w:b/>
              </w:rPr>
              <w:t xml:space="preserve">MS </w:t>
            </w:r>
            <w:r w:rsidRPr="008B528B">
              <w:rPr>
                <w:rFonts w:asciiTheme="minorHAnsi" w:hAnsiTheme="minorHAnsi" w:cstheme="minorHAnsi"/>
                <w:b/>
              </w:rPr>
              <w:t xml:space="preserve">Teams: </w:t>
            </w:r>
            <w:hyperlink r:id="rId10" w:tgtFrame="_blank" w:history="1">
              <w:r>
                <w:rPr>
                  <w:rStyle w:val="Hyperlink"/>
                  <w:rFonts w:asciiTheme="minorHAnsi" w:eastAsia="Times New Roman" w:hAnsiTheme="minorHAnsi" w:cstheme="minorHAnsi"/>
                  <w:color w:val="6264A7"/>
                </w:rPr>
                <w:t>Click here to join the session</w:t>
              </w:r>
            </w:hyperlink>
          </w:p>
        </w:tc>
        <w:tc>
          <w:tcPr>
            <w:tcW w:w="4536" w:type="dxa"/>
          </w:tcPr>
          <w:p w14:paraId="571A131E" w14:textId="0960DE93" w:rsidR="00EA0534" w:rsidRPr="00993178" w:rsidRDefault="00EA0534" w:rsidP="00154AE4">
            <w:pPr>
              <w:pStyle w:val="TableParagraph"/>
              <w:ind w:left="147"/>
              <w:rPr>
                <w:rFonts w:asciiTheme="minorHAnsi" w:hAnsiTheme="minorHAnsi" w:cstheme="minorHAnsi"/>
                <w:b/>
                <w:i/>
                <w:iCs/>
              </w:rPr>
            </w:pPr>
            <w:r w:rsidRPr="00993178">
              <w:rPr>
                <w:rFonts w:asciiTheme="minorHAnsi" w:hAnsiTheme="minorHAnsi" w:cstheme="minorHAnsi"/>
                <w:b/>
                <w:i/>
                <w:iCs/>
              </w:rPr>
              <w:t>Stories of Contagion in Literature, Film and Theory</w:t>
            </w:r>
            <w:r w:rsidR="0004692D">
              <w:rPr>
                <w:rFonts w:asciiTheme="minorHAnsi" w:hAnsiTheme="minorHAnsi" w:cstheme="minorHAnsi"/>
                <w:b/>
                <w:i/>
                <w:iCs/>
              </w:rPr>
              <w:t xml:space="preserve"> </w:t>
            </w:r>
            <w:r w:rsidR="0004692D" w:rsidRPr="005A0183">
              <w:rPr>
                <w:rFonts w:asciiTheme="minorHAnsi" w:hAnsiTheme="minorHAnsi" w:cstheme="minorHAnsi"/>
                <w:b/>
              </w:rPr>
              <w:t>(4 papers of 15 minutes each)</w:t>
            </w:r>
          </w:p>
          <w:p w14:paraId="1E5C4EBA" w14:textId="77777777" w:rsidR="00C82D1B" w:rsidRPr="00993178" w:rsidRDefault="00C82D1B" w:rsidP="00154AE4">
            <w:pPr>
              <w:pStyle w:val="TableParagraph"/>
              <w:ind w:left="147"/>
              <w:rPr>
                <w:rFonts w:asciiTheme="minorHAnsi" w:hAnsiTheme="minorHAnsi" w:cstheme="minorHAnsi"/>
                <w:b/>
                <w:i/>
                <w:iCs/>
              </w:rPr>
            </w:pPr>
            <w:r w:rsidRPr="00993178">
              <w:rPr>
                <w:rFonts w:asciiTheme="minorHAnsi" w:hAnsiTheme="minorHAnsi" w:cstheme="minorHAnsi"/>
                <w:b/>
                <w:i/>
                <w:iCs/>
              </w:rPr>
              <w:t>[BLENDED PANEL]</w:t>
            </w:r>
            <w:r w:rsidR="003719E3" w:rsidRPr="00993178">
              <w:rPr>
                <w:rFonts w:asciiTheme="minorHAnsi" w:hAnsiTheme="minorHAnsi" w:cstheme="minorHAnsi"/>
                <w:b/>
                <w:i/>
                <w:iCs/>
              </w:rPr>
              <w:t>: B38a</w:t>
            </w:r>
          </w:p>
          <w:p w14:paraId="5644ED77" w14:textId="77777777" w:rsidR="00EA0534" w:rsidRPr="00993178" w:rsidRDefault="00EA0534" w:rsidP="00154AE4">
            <w:pPr>
              <w:pStyle w:val="TableParagraph"/>
              <w:ind w:left="147"/>
              <w:rPr>
                <w:rFonts w:asciiTheme="minorHAnsi" w:hAnsiTheme="minorHAnsi" w:cstheme="minorHAnsi"/>
                <w:sz w:val="14"/>
                <w:szCs w:val="14"/>
              </w:rPr>
            </w:pPr>
          </w:p>
          <w:p w14:paraId="2D56DB67" w14:textId="77777777" w:rsidR="002715A4" w:rsidRPr="00993178" w:rsidRDefault="00EA0534" w:rsidP="00D6252A">
            <w:pPr>
              <w:pStyle w:val="TableParagraph"/>
              <w:ind w:left="147"/>
              <w:rPr>
                <w:rFonts w:asciiTheme="minorHAnsi" w:hAnsiTheme="minorHAnsi" w:cstheme="minorHAnsi"/>
                <w:b/>
                <w:i/>
                <w:iCs/>
              </w:rPr>
            </w:pPr>
            <w:r w:rsidRPr="00993178">
              <w:rPr>
                <w:rFonts w:asciiTheme="minorHAnsi" w:hAnsiTheme="minorHAnsi" w:cstheme="minorHAnsi"/>
                <w:b/>
                <w:i/>
                <w:iCs/>
              </w:rPr>
              <w:t>Chair: Heike Bartel</w:t>
            </w:r>
            <w:r w:rsidR="00154AE4" w:rsidRPr="00993178">
              <w:rPr>
                <w:rFonts w:asciiTheme="minorHAnsi" w:hAnsiTheme="minorHAnsi" w:cstheme="minorHAnsi"/>
                <w:b/>
                <w:i/>
                <w:iCs/>
              </w:rPr>
              <w:t xml:space="preserve"> </w:t>
            </w:r>
            <w:r w:rsidRPr="00993178">
              <w:rPr>
                <w:rFonts w:asciiTheme="minorHAnsi" w:hAnsiTheme="minorHAnsi" w:cstheme="minorHAnsi"/>
                <w:b/>
                <w:i/>
                <w:iCs/>
              </w:rPr>
              <w:t>(Organizer Sebastian Klinger</w:t>
            </w:r>
            <w:r w:rsidR="00154AE4" w:rsidRPr="00993178">
              <w:rPr>
                <w:rFonts w:asciiTheme="minorHAnsi" w:hAnsiTheme="minorHAnsi" w:cstheme="minorHAnsi"/>
                <w:b/>
                <w:i/>
                <w:iCs/>
              </w:rPr>
              <w:t>)</w:t>
            </w:r>
          </w:p>
          <w:p w14:paraId="782BCAD7" w14:textId="77777777" w:rsidR="008E33CF" w:rsidRPr="000A47D8" w:rsidRDefault="008E33CF" w:rsidP="00D6252A">
            <w:pPr>
              <w:pStyle w:val="TableParagraph"/>
              <w:ind w:left="147"/>
              <w:rPr>
                <w:rFonts w:asciiTheme="minorHAnsi" w:hAnsiTheme="minorHAnsi" w:cstheme="minorHAnsi"/>
                <w:b/>
                <w:i/>
                <w:iCs/>
                <w:sz w:val="16"/>
                <w:szCs w:val="16"/>
              </w:rPr>
            </w:pPr>
          </w:p>
          <w:p w14:paraId="4311A4CC" w14:textId="77777777" w:rsidR="00C90A36" w:rsidRPr="00993178" w:rsidRDefault="008E33CF" w:rsidP="00D6252A">
            <w:pPr>
              <w:pStyle w:val="TableParagraph"/>
              <w:ind w:left="147"/>
              <w:rPr>
                <w:rFonts w:asciiTheme="minorHAnsi" w:hAnsiTheme="minorHAnsi" w:cstheme="minorHAnsi"/>
                <w:b/>
                <w:i/>
                <w:iCs/>
              </w:rPr>
            </w:pPr>
            <w:r w:rsidRPr="00993178">
              <w:rPr>
                <w:rFonts w:asciiTheme="minorHAnsi" w:hAnsiTheme="minorHAnsi" w:cstheme="minorHAnsi"/>
                <w:b/>
              </w:rPr>
              <w:t xml:space="preserve">MS Teams: </w:t>
            </w:r>
            <w:hyperlink r:id="rId11" w:tgtFrame="_blank" w:history="1">
              <w:r w:rsidRPr="00993178">
                <w:rPr>
                  <w:rStyle w:val="Hyperlink"/>
                  <w:rFonts w:asciiTheme="minorHAnsi" w:eastAsia="Times New Roman" w:hAnsiTheme="minorHAnsi" w:cstheme="minorHAnsi"/>
                  <w:color w:val="6264A7"/>
                </w:rPr>
                <w:t>Click here to join the session</w:t>
              </w:r>
            </w:hyperlink>
          </w:p>
        </w:tc>
      </w:tr>
      <w:tr w:rsidR="00EA0534" w:rsidRPr="00993178" w14:paraId="21EA847E" w14:textId="77777777" w:rsidTr="000B4A13">
        <w:trPr>
          <w:trHeight w:val="3698"/>
        </w:trPr>
        <w:tc>
          <w:tcPr>
            <w:tcW w:w="859" w:type="dxa"/>
          </w:tcPr>
          <w:p w14:paraId="7808D076" w14:textId="77777777" w:rsidR="00EA0534" w:rsidRPr="00F54C19" w:rsidRDefault="00EA0534" w:rsidP="0074436D">
            <w:pPr>
              <w:pStyle w:val="TableParagraph"/>
              <w:ind w:left="22"/>
              <w:rPr>
                <w:rFonts w:asciiTheme="minorHAnsi" w:hAnsiTheme="minorHAnsi" w:cstheme="minorHAnsi"/>
              </w:rPr>
            </w:pPr>
          </w:p>
        </w:tc>
        <w:tc>
          <w:tcPr>
            <w:tcW w:w="4129" w:type="dxa"/>
            <w:gridSpan w:val="2"/>
          </w:tcPr>
          <w:p w14:paraId="05323D6D" w14:textId="43940E8B" w:rsidR="00EA0534" w:rsidRPr="00154AE4" w:rsidRDefault="00EA0534" w:rsidP="0074436D">
            <w:pPr>
              <w:pStyle w:val="TableParagraph"/>
              <w:ind w:left="159"/>
              <w:rPr>
                <w:rFonts w:asciiTheme="minorHAnsi" w:hAnsiTheme="minorHAnsi" w:cstheme="minorHAnsi"/>
                <w:lang w:val="de-DE"/>
              </w:rPr>
            </w:pPr>
            <w:r w:rsidRPr="00154AE4">
              <w:rPr>
                <w:rFonts w:asciiTheme="minorHAnsi" w:hAnsiTheme="minorHAnsi" w:cstheme="minorHAnsi"/>
                <w:b/>
                <w:bCs/>
                <w:lang w:val="de-DE"/>
              </w:rPr>
              <w:t>Alexandra Lloyd</w:t>
            </w:r>
            <w:r w:rsidRPr="00154AE4">
              <w:rPr>
                <w:rFonts w:asciiTheme="minorHAnsi" w:hAnsiTheme="minorHAnsi" w:cstheme="minorHAnsi"/>
                <w:lang w:val="de-DE"/>
              </w:rPr>
              <w:t xml:space="preserve">: </w:t>
            </w:r>
            <w:r w:rsidR="00CB48C8">
              <w:rPr>
                <w:rFonts w:asciiTheme="minorHAnsi" w:hAnsiTheme="minorHAnsi" w:cstheme="minorHAnsi"/>
                <w:lang w:val="de-DE"/>
              </w:rPr>
              <w:t>“</w:t>
            </w:r>
            <w:r w:rsidRPr="00154AE4">
              <w:rPr>
                <w:rFonts w:asciiTheme="minorHAnsi" w:hAnsiTheme="minorHAnsi" w:cstheme="minorHAnsi"/>
                <w:lang w:val="de-DE"/>
              </w:rPr>
              <w:t>Die Linie ist wie eine Stimme</w:t>
            </w:r>
            <w:r w:rsidR="00CB48C8">
              <w:rPr>
                <w:rFonts w:asciiTheme="minorHAnsi" w:hAnsiTheme="minorHAnsi" w:cstheme="minorHAnsi"/>
                <w:lang w:val="de-DE"/>
              </w:rPr>
              <w:t>“</w:t>
            </w:r>
            <w:r w:rsidRPr="00154AE4">
              <w:rPr>
                <w:rFonts w:asciiTheme="minorHAnsi" w:hAnsiTheme="minorHAnsi" w:cstheme="minorHAnsi"/>
                <w:lang w:val="de-DE"/>
              </w:rPr>
              <w:t xml:space="preserve">: Adapting Acoustic Worlds in Ulli Lust and Marcel Beyer’s Graphic Novel </w:t>
            </w:r>
            <w:r w:rsidRPr="00154AE4">
              <w:rPr>
                <w:rFonts w:asciiTheme="minorHAnsi" w:hAnsiTheme="minorHAnsi" w:cstheme="minorHAnsi"/>
                <w:i/>
                <w:iCs/>
                <w:lang w:val="de-DE"/>
              </w:rPr>
              <w:t>Flughunde</w:t>
            </w:r>
            <w:r w:rsidRPr="00154AE4">
              <w:rPr>
                <w:rFonts w:asciiTheme="minorHAnsi" w:hAnsiTheme="minorHAnsi" w:cstheme="minorHAnsi"/>
                <w:lang w:val="de-DE"/>
              </w:rPr>
              <w:t xml:space="preserve"> (2013)</w:t>
            </w:r>
          </w:p>
          <w:p w14:paraId="736B2A21" w14:textId="77777777" w:rsidR="00EA0534" w:rsidRPr="00154AE4" w:rsidRDefault="00EA0534" w:rsidP="0074436D">
            <w:pPr>
              <w:pStyle w:val="TableParagraph"/>
              <w:ind w:left="159"/>
              <w:rPr>
                <w:rFonts w:asciiTheme="minorHAnsi" w:hAnsiTheme="minorHAnsi" w:cstheme="minorHAnsi"/>
                <w:b/>
                <w:lang w:val="de-DE"/>
              </w:rPr>
            </w:pPr>
          </w:p>
          <w:p w14:paraId="713C2248" w14:textId="77777777" w:rsidR="00EA0534" w:rsidRPr="00F54C19" w:rsidRDefault="00EA0534" w:rsidP="0074436D">
            <w:pPr>
              <w:pStyle w:val="TableParagraph"/>
              <w:ind w:left="159"/>
              <w:rPr>
                <w:rFonts w:asciiTheme="minorHAnsi" w:hAnsiTheme="minorHAnsi" w:cstheme="minorHAnsi"/>
                <w:bCs/>
              </w:rPr>
            </w:pPr>
            <w:r w:rsidRPr="00F54C19">
              <w:rPr>
                <w:rFonts w:asciiTheme="minorHAnsi" w:hAnsiTheme="minorHAnsi" w:cstheme="minorHAnsi"/>
                <w:b/>
              </w:rPr>
              <w:t xml:space="preserve">Debbie Pinfold: </w:t>
            </w:r>
            <w:proofErr w:type="spellStart"/>
            <w:r w:rsidRPr="00CB48C8">
              <w:rPr>
                <w:rFonts w:asciiTheme="minorHAnsi" w:hAnsiTheme="minorHAnsi" w:cstheme="minorHAnsi"/>
                <w:bCs/>
                <w:i/>
                <w:iCs/>
              </w:rPr>
              <w:t>Effi</w:t>
            </w:r>
            <w:proofErr w:type="spellEnd"/>
            <w:r w:rsidRPr="00CB48C8">
              <w:rPr>
                <w:rFonts w:asciiTheme="minorHAnsi" w:hAnsiTheme="minorHAnsi" w:cstheme="minorHAnsi"/>
                <w:bCs/>
                <w:i/>
                <w:iCs/>
              </w:rPr>
              <w:t xml:space="preserve"> </w:t>
            </w:r>
            <w:proofErr w:type="spellStart"/>
            <w:r w:rsidRPr="00CB48C8">
              <w:rPr>
                <w:rFonts w:asciiTheme="minorHAnsi" w:hAnsiTheme="minorHAnsi" w:cstheme="minorHAnsi"/>
                <w:bCs/>
                <w:i/>
                <w:iCs/>
              </w:rPr>
              <w:t>Briest</w:t>
            </w:r>
            <w:proofErr w:type="spellEnd"/>
            <w:r w:rsidRPr="00F54C19">
              <w:rPr>
                <w:rFonts w:asciiTheme="minorHAnsi" w:hAnsiTheme="minorHAnsi" w:cstheme="minorHAnsi"/>
                <w:bCs/>
              </w:rPr>
              <w:t xml:space="preserve"> and her Afterlives: Teaching a Canonical Text through Film Adaptations</w:t>
            </w:r>
          </w:p>
          <w:p w14:paraId="2AFC0C62" w14:textId="77777777" w:rsidR="00EA0534" w:rsidRPr="00F54C19" w:rsidRDefault="00EA0534" w:rsidP="0074436D">
            <w:pPr>
              <w:widowControl/>
              <w:autoSpaceDE/>
              <w:autoSpaceDN/>
              <w:spacing w:before="100" w:beforeAutospacing="1" w:after="100" w:afterAutospacing="1"/>
              <w:ind w:left="159"/>
              <w:rPr>
                <w:rFonts w:asciiTheme="minorHAnsi" w:hAnsiTheme="minorHAnsi" w:cstheme="minorHAnsi"/>
                <w:b/>
              </w:rPr>
            </w:pPr>
            <w:r w:rsidRPr="00F54C19">
              <w:rPr>
                <w:rFonts w:asciiTheme="minorHAnsi" w:hAnsiTheme="minorHAnsi" w:cstheme="minorHAnsi"/>
                <w:b/>
              </w:rPr>
              <w:t xml:space="preserve">Rey Conquer: </w:t>
            </w:r>
            <w:r w:rsidRPr="00F54C19">
              <w:rPr>
                <w:rFonts w:asciiTheme="minorHAnsi" w:hAnsiTheme="minorHAnsi" w:cstheme="minorHAnsi"/>
                <w:bCs/>
              </w:rPr>
              <w:t>Reading Transit with Christian Petzold</w:t>
            </w:r>
          </w:p>
        </w:tc>
        <w:tc>
          <w:tcPr>
            <w:tcW w:w="5387" w:type="dxa"/>
          </w:tcPr>
          <w:p w14:paraId="2273D88E" w14:textId="5002DEC9" w:rsidR="00EA0534" w:rsidRPr="00993178" w:rsidRDefault="00EA0534" w:rsidP="00EA0534">
            <w:pPr>
              <w:pStyle w:val="TableParagraph"/>
              <w:rPr>
                <w:rFonts w:asciiTheme="minorHAnsi" w:hAnsiTheme="minorHAnsi" w:cstheme="minorHAnsi"/>
                <w:bCs/>
              </w:rPr>
            </w:pPr>
            <w:proofErr w:type="spellStart"/>
            <w:r w:rsidRPr="00993178">
              <w:rPr>
                <w:rFonts w:asciiTheme="minorHAnsi" w:hAnsiTheme="minorHAnsi" w:cstheme="minorHAnsi"/>
                <w:b/>
              </w:rPr>
              <w:t>Željko</w:t>
            </w:r>
            <w:proofErr w:type="spellEnd"/>
            <w:r w:rsidRPr="00993178">
              <w:rPr>
                <w:rFonts w:asciiTheme="minorHAnsi" w:hAnsiTheme="minorHAnsi" w:cstheme="minorHAnsi"/>
                <w:b/>
              </w:rPr>
              <w:t xml:space="preserve"> </w:t>
            </w:r>
            <w:proofErr w:type="spellStart"/>
            <w:r w:rsidRPr="00993178">
              <w:rPr>
                <w:rFonts w:asciiTheme="minorHAnsi" w:hAnsiTheme="minorHAnsi" w:cstheme="minorHAnsi"/>
                <w:b/>
              </w:rPr>
              <w:t>Uvanović</w:t>
            </w:r>
            <w:proofErr w:type="spellEnd"/>
            <w:r w:rsidR="001C400F" w:rsidRPr="00993178">
              <w:rPr>
                <w:rFonts w:asciiTheme="minorHAnsi" w:hAnsiTheme="minorHAnsi" w:cstheme="minorHAnsi"/>
                <w:b/>
              </w:rPr>
              <w:t>*</w:t>
            </w:r>
            <w:r w:rsidRPr="00993178">
              <w:rPr>
                <w:rFonts w:asciiTheme="minorHAnsi" w:hAnsiTheme="minorHAnsi" w:cstheme="minorHAnsi"/>
                <w:bCs/>
              </w:rPr>
              <w:t xml:space="preserve">: Climbing Jacob’s Ladder </w:t>
            </w:r>
            <w:proofErr w:type="gramStart"/>
            <w:r w:rsidR="00CB48C8">
              <w:rPr>
                <w:rFonts w:asciiTheme="minorHAnsi" w:hAnsiTheme="minorHAnsi" w:cstheme="minorHAnsi"/>
                <w:bCs/>
              </w:rPr>
              <w:t>P</w:t>
            </w:r>
            <w:r w:rsidRPr="00993178">
              <w:rPr>
                <w:rFonts w:asciiTheme="minorHAnsi" w:hAnsiTheme="minorHAnsi" w:cstheme="minorHAnsi"/>
                <w:bCs/>
              </w:rPr>
              <w:t xml:space="preserve">ost </w:t>
            </w:r>
            <w:r w:rsidR="00CB48C8">
              <w:rPr>
                <w:rFonts w:asciiTheme="minorHAnsi" w:hAnsiTheme="minorHAnsi" w:cstheme="minorHAnsi"/>
                <w:bCs/>
              </w:rPr>
              <w:t>M</w:t>
            </w:r>
            <w:r w:rsidRPr="00993178">
              <w:rPr>
                <w:rFonts w:asciiTheme="minorHAnsi" w:hAnsiTheme="minorHAnsi" w:cstheme="minorHAnsi"/>
                <w:bCs/>
              </w:rPr>
              <w:t>ortem</w:t>
            </w:r>
            <w:proofErr w:type="gramEnd"/>
            <w:r w:rsidRPr="00993178">
              <w:rPr>
                <w:rFonts w:asciiTheme="minorHAnsi" w:hAnsiTheme="minorHAnsi" w:cstheme="minorHAnsi"/>
                <w:bCs/>
              </w:rPr>
              <w:t xml:space="preserve"> as </w:t>
            </w:r>
            <w:r w:rsidR="00CB48C8">
              <w:rPr>
                <w:rFonts w:asciiTheme="minorHAnsi" w:hAnsiTheme="minorHAnsi" w:cstheme="minorHAnsi"/>
                <w:bCs/>
              </w:rPr>
              <w:t>O</w:t>
            </w:r>
            <w:r w:rsidRPr="00993178">
              <w:rPr>
                <w:rFonts w:asciiTheme="minorHAnsi" w:hAnsiTheme="minorHAnsi" w:cstheme="minorHAnsi"/>
                <w:bCs/>
              </w:rPr>
              <w:t xml:space="preserve">ld and </w:t>
            </w:r>
            <w:r w:rsidR="00CB48C8">
              <w:rPr>
                <w:rFonts w:asciiTheme="minorHAnsi" w:hAnsiTheme="minorHAnsi" w:cstheme="minorHAnsi"/>
                <w:bCs/>
              </w:rPr>
              <w:t>Y</w:t>
            </w:r>
            <w:r w:rsidRPr="00993178">
              <w:rPr>
                <w:rFonts w:asciiTheme="minorHAnsi" w:hAnsiTheme="minorHAnsi" w:cstheme="minorHAnsi"/>
                <w:bCs/>
              </w:rPr>
              <w:t xml:space="preserve">oung. The Ascension of Goethe’s </w:t>
            </w:r>
            <w:r w:rsidRPr="00993178">
              <w:rPr>
                <w:rFonts w:asciiTheme="minorHAnsi" w:hAnsiTheme="minorHAnsi" w:cstheme="minorHAnsi"/>
                <w:bCs/>
                <w:i/>
                <w:iCs/>
              </w:rPr>
              <w:t xml:space="preserve">Faust </w:t>
            </w:r>
            <w:r w:rsidRPr="00993178">
              <w:rPr>
                <w:rFonts w:asciiTheme="minorHAnsi" w:hAnsiTheme="minorHAnsi" w:cstheme="minorHAnsi"/>
                <w:bCs/>
              </w:rPr>
              <w:t xml:space="preserve">(1832/1833) and Hauptmann’s </w:t>
            </w:r>
            <w:proofErr w:type="spellStart"/>
            <w:r w:rsidRPr="00993178">
              <w:rPr>
                <w:rFonts w:asciiTheme="minorHAnsi" w:hAnsiTheme="minorHAnsi" w:cstheme="minorHAnsi"/>
                <w:bCs/>
                <w:i/>
                <w:iCs/>
              </w:rPr>
              <w:t>Hannele</w:t>
            </w:r>
            <w:proofErr w:type="spellEnd"/>
            <w:r w:rsidRPr="00993178">
              <w:rPr>
                <w:rFonts w:asciiTheme="minorHAnsi" w:hAnsiTheme="minorHAnsi" w:cstheme="minorHAnsi"/>
                <w:bCs/>
                <w:i/>
                <w:iCs/>
              </w:rPr>
              <w:t xml:space="preserve"> </w:t>
            </w:r>
            <w:r w:rsidRPr="00993178">
              <w:rPr>
                <w:rFonts w:asciiTheme="minorHAnsi" w:hAnsiTheme="minorHAnsi" w:cstheme="minorHAnsi"/>
                <w:bCs/>
              </w:rPr>
              <w:t>(1893) in Comparison</w:t>
            </w:r>
          </w:p>
          <w:p w14:paraId="514787F7" w14:textId="77777777" w:rsidR="00EA0534" w:rsidRPr="00993178" w:rsidRDefault="00EA0534" w:rsidP="00EA0534">
            <w:pPr>
              <w:pStyle w:val="TableParagraph"/>
              <w:rPr>
                <w:rFonts w:asciiTheme="minorHAnsi" w:hAnsiTheme="minorHAnsi" w:cstheme="minorHAnsi"/>
                <w:bCs/>
              </w:rPr>
            </w:pPr>
          </w:p>
          <w:p w14:paraId="4037FA67" w14:textId="1929B231" w:rsidR="00EA0534" w:rsidRPr="00993178" w:rsidRDefault="00EA0534" w:rsidP="00EA0534">
            <w:pPr>
              <w:pStyle w:val="TableParagraph"/>
              <w:rPr>
                <w:rFonts w:asciiTheme="minorHAnsi" w:hAnsiTheme="minorHAnsi" w:cstheme="minorHAnsi"/>
                <w:bCs/>
              </w:rPr>
            </w:pPr>
            <w:r w:rsidRPr="00993178">
              <w:rPr>
                <w:rFonts w:asciiTheme="minorHAnsi" w:hAnsiTheme="minorHAnsi" w:cstheme="minorHAnsi"/>
                <w:b/>
              </w:rPr>
              <w:t>Hans Hahn</w:t>
            </w:r>
            <w:r w:rsidRPr="00993178">
              <w:rPr>
                <w:rFonts w:asciiTheme="minorHAnsi" w:hAnsiTheme="minorHAnsi" w:cstheme="minorHAnsi"/>
                <w:bCs/>
              </w:rPr>
              <w:t xml:space="preserve">: The Accommodation of Art in Old Age as seen in Thomas Mann’s </w:t>
            </w:r>
            <w:r w:rsidRPr="00993178">
              <w:rPr>
                <w:rFonts w:asciiTheme="minorHAnsi" w:hAnsiTheme="minorHAnsi" w:cstheme="minorHAnsi"/>
                <w:bCs/>
                <w:i/>
                <w:iCs/>
              </w:rPr>
              <w:t>Lotte in Weimar</w:t>
            </w:r>
          </w:p>
          <w:p w14:paraId="3E8E1BEF" w14:textId="77777777" w:rsidR="00EA0534" w:rsidRPr="00993178" w:rsidRDefault="00EA0534" w:rsidP="00EA0534">
            <w:pPr>
              <w:pStyle w:val="TableParagraph"/>
              <w:rPr>
                <w:rFonts w:asciiTheme="minorHAnsi" w:hAnsiTheme="minorHAnsi" w:cstheme="minorHAnsi"/>
                <w:bCs/>
              </w:rPr>
            </w:pPr>
          </w:p>
          <w:p w14:paraId="6CD2637B" w14:textId="6CA1D91E" w:rsidR="00EA0534" w:rsidRPr="00993178" w:rsidRDefault="00EA0534" w:rsidP="00154AE4">
            <w:pPr>
              <w:ind w:left="145"/>
              <w:rPr>
                <w:rFonts w:asciiTheme="minorHAnsi" w:hAnsiTheme="minorHAnsi" w:cstheme="minorHAnsi"/>
                <w:b/>
                <w:i/>
                <w:iCs/>
              </w:rPr>
            </w:pPr>
            <w:r w:rsidRPr="00993178">
              <w:rPr>
                <w:rFonts w:asciiTheme="minorHAnsi" w:hAnsiTheme="minorHAnsi" w:cstheme="minorHAnsi"/>
                <w:b/>
                <w:lang w:val="de-DE"/>
              </w:rPr>
              <w:t>Charlotte Woodford</w:t>
            </w:r>
            <w:r w:rsidRPr="00993178">
              <w:rPr>
                <w:rFonts w:asciiTheme="minorHAnsi" w:hAnsiTheme="minorHAnsi" w:cstheme="minorHAnsi"/>
                <w:bCs/>
                <w:lang w:val="de-DE"/>
              </w:rPr>
              <w:t xml:space="preserve">: “Wir hätten keine Zukunft mehr? </w:t>
            </w:r>
            <w:proofErr w:type="spellStart"/>
            <w:r w:rsidRPr="00993178">
              <w:rPr>
                <w:rFonts w:asciiTheme="minorHAnsi" w:hAnsiTheme="minorHAnsi" w:cstheme="minorHAnsi"/>
                <w:bCs/>
              </w:rPr>
              <w:t>Unsinn</w:t>
            </w:r>
            <w:proofErr w:type="spellEnd"/>
            <w:r w:rsidRPr="00993178">
              <w:rPr>
                <w:rFonts w:asciiTheme="minorHAnsi" w:hAnsiTheme="minorHAnsi" w:cstheme="minorHAnsi"/>
                <w:bCs/>
              </w:rPr>
              <w:t>!”: Future-</w:t>
            </w:r>
            <w:r w:rsidR="00CB48C8">
              <w:rPr>
                <w:rFonts w:asciiTheme="minorHAnsi" w:hAnsiTheme="minorHAnsi" w:cstheme="minorHAnsi"/>
                <w:bCs/>
              </w:rPr>
              <w:t>O</w:t>
            </w:r>
            <w:r w:rsidRPr="00993178">
              <w:rPr>
                <w:rFonts w:asciiTheme="minorHAnsi" w:hAnsiTheme="minorHAnsi" w:cstheme="minorHAnsi"/>
                <w:bCs/>
              </w:rPr>
              <w:t xml:space="preserve">rientated </w:t>
            </w:r>
            <w:r w:rsidR="00CB48C8">
              <w:rPr>
                <w:rFonts w:asciiTheme="minorHAnsi" w:hAnsiTheme="minorHAnsi" w:cstheme="minorHAnsi"/>
                <w:bCs/>
              </w:rPr>
              <w:t>I</w:t>
            </w:r>
            <w:r w:rsidRPr="00993178">
              <w:rPr>
                <w:rFonts w:asciiTheme="minorHAnsi" w:hAnsiTheme="minorHAnsi" w:cstheme="minorHAnsi"/>
                <w:bCs/>
              </w:rPr>
              <w:t xml:space="preserve">deas of </w:t>
            </w:r>
            <w:r w:rsidR="00CB48C8">
              <w:rPr>
                <w:rFonts w:asciiTheme="minorHAnsi" w:hAnsiTheme="minorHAnsi" w:cstheme="minorHAnsi"/>
                <w:bCs/>
              </w:rPr>
              <w:t>A</w:t>
            </w:r>
            <w:r w:rsidRPr="00993178">
              <w:rPr>
                <w:rFonts w:asciiTheme="minorHAnsi" w:hAnsiTheme="minorHAnsi" w:cstheme="minorHAnsi"/>
                <w:bCs/>
              </w:rPr>
              <w:t xml:space="preserve">ging in </w:t>
            </w:r>
            <w:r w:rsidR="00CB48C8">
              <w:rPr>
                <w:rFonts w:asciiTheme="minorHAnsi" w:hAnsiTheme="minorHAnsi" w:cstheme="minorHAnsi"/>
                <w:bCs/>
              </w:rPr>
              <w:t>W</w:t>
            </w:r>
            <w:r w:rsidRPr="00993178">
              <w:rPr>
                <w:rFonts w:asciiTheme="minorHAnsi" w:hAnsiTheme="minorHAnsi" w:cstheme="minorHAnsi"/>
                <w:bCs/>
              </w:rPr>
              <w:t xml:space="preserve">omen’s </w:t>
            </w:r>
            <w:r w:rsidR="00CB48C8">
              <w:rPr>
                <w:rFonts w:asciiTheme="minorHAnsi" w:hAnsiTheme="minorHAnsi" w:cstheme="minorHAnsi"/>
                <w:bCs/>
              </w:rPr>
              <w:t>W</w:t>
            </w:r>
            <w:r w:rsidRPr="00993178">
              <w:rPr>
                <w:rFonts w:asciiTheme="minorHAnsi" w:hAnsiTheme="minorHAnsi" w:cstheme="minorHAnsi"/>
                <w:bCs/>
              </w:rPr>
              <w:t>ritings around 1900</w:t>
            </w:r>
          </w:p>
        </w:tc>
        <w:tc>
          <w:tcPr>
            <w:tcW w:w="4536" w:type="dxa"/>
          </w:tcPr>
          <w:p w14:paraId="5E3F66B5" w14:textId="498A0C33" w:rsidR="00EA0534" w:rsidRPr="00993178" w:rsidRDefault="00EA0534" w:rsidP="00154AE4">
            <w:pPr>
              <w:pStyle w:val="TableParagraph"/>
              <w:spacing w:before="1"/>
              <w:ind w:left="147"/>
              <w:rPr>
                <w:rFonts w:asciiTheme="minorHAnsi" w:hAnsiTheme="minorHAnsi" w:cstheme="minorHAnsi"/>
                <w:bCs/>
              </w:rPr>
            </w:pPr>
            <w:r w:rsidRPr="00993178">
              <w:rPr>
                <w:rFonts w:asciiTheme="minorHAnsi" w:hAnsiTheme="minorHAnsi" w:cstheme="minorHAnsi"/>
                <w:b/>
              </w:rPr>
              <w:t>Alice Christensen</w:t>
            </w:r>
            <w:r w:rsidR="003A4C13" w:rsidRPr="00993178">
              <w:rPr>
                <w:rFonts w:asciiTheme="minorHAnsi" w:hAnsiTheme="minorHAnsi" w:cstheme="minorHAnsi"/>
                <w:b/>
              </w:rPr>
              <w:t>*</w:t>
            </w:r>
            <w:r w:rsidRPr="00993178">
              <w:rPr>
                <w:rFonts w:asciiTheme="minorHAnsi" w:hAnsiTheme="minorHAnsi" w:cstheme="minorHAnsi"/>
                <w:bCs/>
              </w:rPr>
              <w:t xml:space="preserve">: Das </w:t>
            </w:r>
            <w:proofErr w:type="spellStart"/>
            <w:r w:rsidRPr="00993178">
              <w:rPr>
                <w:rFonts w:asciiTheme="minorHAnsi" w:hAnsiTheme="minorHAnsi" w:cstheme="minorHAnsi"/>
                <w:bCs/>
              </w:rPr>
              <w:t>Verfahren</w:t>
            </w:r>
            <w:proofErr w:type="spellEnd"/>
            <w:r w:rsidRPr="00993178">
              <w:rPr>
                <w:rFonts w:asciiTheme="minorHAnsi" w:hAnsiTheme="minorHAnsi" w:cstheme="minorHAnsi"/>
                <w:bCs/>
              </w:rPr>
              <w:t xml:space="preserve"> der </w:t>
            </w:r>
            <w:proofErr w:type="spellStart"/>
            <w:r w:rsidRPr="00993178">
              <w:rPr>
                <w:rFonts w:asciiTheme="minorHAnsi" w:hAnsiTheme="minorHAnsi" w:cstheme="minorHAnsi"/>
                <w:bCs/>
              </w:rPr>
              <w:t>Impfung</w:t>
            </w:r>
            <w:proofErr w:type="spellEnd"/>
            <w:r w:rsidRPr="00993178">
              <w:rPr>
                <w:rFonts w:asciiTheme="minorHAnsi" w:hAnsiTheme="minorHAnsi" w:cstheme="minorHAnsi"/>
                <w:bCs/>
              </w:rPr>
              <w:t xml:space="preserve">: Protective Strategies in Works by Walter Benjamin and Anna </w:t>
            </w:r>
            <w:proofErr w:type="spellStart"/>
            <w:r w:rsidRPr="00993178">
              <w:rPr>
                <w:rFonts w:asciiTheme="minorHAnsi" w:hAnsiTheme="minorHAnsi" w:cstheme="minorHAnsi"/>
                <w:bCs/>
              </w:rPr>
              <w:t>Seghers</w:t>
            </w:r>
            <w:proofErr w:type="spellEnd"/>
          </w:p>
          <w:p w14:paraId="415425DD" w14:textId="77777777" w:rsidR="00EA0534" w:rsidRPr="00993178" w:rsidRDefault="00EA0534" w:rsidP="00154AE4">
            <w:pPr>
              <w:pStyle w:val="TableParagraph"/>
              <w:spacing w:before="1"/>
              <w:ind w:left="147"/>
              <w:rPr>
                <w:rFonts w:asciiTheme="minorHAnsi" w:hAnsiTheme="minorHAnsi" w:cstheme="minorHAnsi"/>
                <w:bCs/>
                <w:sz w:val="14"/>
                <w:szCs w:val="14"/>
              </w:rPr>
            </w:pPr>
          </w:p>
          <w:p w14:paraId="543D6FA4" w14:textId="6FA5CE3A" w:rsidR="00EA0534" w:rsidRPr="00993178" w:rsidRDefault="00EA0534" w:rsidP="00154AE4">
            <w:pPr>
              <w:pStyle w:val="TableParagraph"/>
              <w:spacing w:before="1"/>
              <w:ind w:left="147"/>
              <w:rPr>
                <w:rFonts w:asciiTheme="minorHAnsi" w:hAnsiTheme="minorHAnsi" w:cstheme="minorHAnsi"/>
                <w:bCs/>
              </w:rPr>
            </w:pPr>
            <w:r w:rsidRPr="00993178">
              <w:rPr>
                <w:rFonts w:asciiTheme="minorHAnsi" w:hAnsiTheme="minorHAnsi" w:cstheme="minorHAnsi"/>
                <w:b/>
              </w:rPr>
              <w:t xml:space="preserve">Marie </w:t>
            </w:r>
            <w:proofErr w:type="spellStart"/>
            <w:r w:rsidRPr="00993178">
              <w:rPr>
                <w:rFonts w:asciiTheme="minorHAnsi" w:hAnsiTheme="minorHAnsi" w:cstheme="minorHAnsi"/>
                <w:b/>
              </w:rPr>
              <w:t>Kolkenbrock</w:t>
            </w:r>
            <w:proofErr w:type="spellEnd"/>
            <w:r w:rsidR="002715A4" w:rsidRPr="00993178">
              <w:rPr>
                <w:rFonts w:asciiTheme="minorHAnsi" w:hAnsiTheme="minorHAnsi" w:cstheme="minorHAnsi"/>
                <w:bCs/>
              </w:rPr>
              <w:t xml:space="preserve">: </w:t>
            </w:r>
            <w:proofErr w:type="spellStart"/>
            <w:r w:rsidRPr="00993178">
              <w:rPr>
                <w:rFonts w:asciiTheme="minorHAnsi" w:hAnsiTheme="minorHAnsi" w:cstheme="minorHAnsi"/>
                <w:bCs/>
              </w:rPr>
              <w:t>Immunitary</w:t>
            </w:r>
            <w:proofErr w:type="spellEnd"/>
            <w:r w:rsidRPr="00993178">
              <w:rPr>
                <w:rFonts w:asciiTheme="minorHAnsi" w:hAnsiTheme="minorHAnsi" w:cstheme="minorHAnsi"/>
                <w:bCs/>
              </w:rPr>
              <w:t xml:space="preserve"> Democracy and Social Quarantine: On the Cultural History of Distance Metaphors</w:t>
            </w:r>
          </w:p>
          <w:p w14:paraId="53F0D70B" w14:textId="77777777" w:rsidR="00EA0534" w:rsidRPr="00993178" w:rsidRDefault="00EA0534" w:rsidP="00154AE4">
            <w:pPr>
              <w:pStyle w:val="TableParagraph"/>
              <w:spacing w:before="1"/>
              <w:ind w:left="147"/>
              <w:rPr>
                <w:rFonts w:asciiTheme="minorHAnsi" w:hAnsiTheme="minorHAnsi" w:cstheme="minorHAnsi"/>
                <w:bCs/>
                <w:sz w:val="14"/>
                <w:szCs w:val="14"/>
              </w:rPr>
            </w:pPr>
          </w:p>
          <w:p w14:paraId="5976B37C" w14:textId="77777777" w:rsidR="00EA0534" w:rsidRPr="00993178" w:rsidRDefault="00EA0534" w:rsidP="00154AE4">
            <w:pPr>
              <w:pStyle w:val="TableParagraph"/>
              <w:spacing w:before="1"/>
              <w:ind w:left="147"/>
              <w:rPr>
                <w:rFonts w:asciiTheme="minorHAnsi" w:hAnsiTheme="minorHAnsi" w:cstheme="minorHAnsi"/>
                <w:bCs/>
              </w:rPr>
            </w:pPr>
            <w:proofErr w:type="spellStart"/>
            <w:r w:rsidRPr="00993178">
              <w:rPr>
                <w:rFonts w:asciiTheme="minorHAnsi" w:hAnsiTheme="minorHAnsi" w:cstheme="minorHAnsi"/>
                <w:b/>
              </w:rPr>
              <w:t>Annja</w:t>
            </w:r>
            <w:proofErr w:type="spellEnd"/>
            <w:r w:rsidRPr="00993178">
              <w:rPr>
                <w:rFonts w:asciiTheme="minorHAnsi" w:hAnsiTheme="minorHAnsi" w:cstheme="minorHAnsi"/>
                <w:b/>
              </w:rPr>
              <w:t xml:space="preserve"> Neumann</w:t>
            </w:r>
            <w:r w:rsidR="002715A4" w:rsidRPr="00993178">
              <w:rPr>
                <w:rFonts w:asciiTheme="minorHAnsi" w:hAnsiTheme="minorHAnsi" w:cstheme="minorHAnsi"/>
                <w:b/>
              </w:rPr>
              <w:t xml:space="preserve">: </w:t>
            </w:r>
            <w:r w:rsidRPr="00993178">
              <w:rPr>
                <w:rFonts w:asciiTheme="minorHAnsi" w:hAnsiTheme="minorHAnsi" w:cstheme="minorHAnsi"/>
                <w:bCs/>
              </w:rPr>
              <w:t xml:space="preserve">Infectious Images: Dr </w:t>
            </w:r>
            <w:proofErr w:type="spellStart"/>
            <w:r w:rsidRPr="00993178">
              <w:rPr>
                <w:rFonts w:asciiTheme="minorHAnsi" w:hAnsiTheme="minorHAnsi" w:cstheme="minorHAnsi"/>
                <w:bCs/>
              </w:rPr>
              <w:t>Tulp’s</w:t>
            </w:r>
            <w:proofErr w:type="spellEnd"/>
            <w:r w:rsidRPr="00993178">
              <w:rPr>
                <w:rFonts w:asciiTheme="minorHAnsi" w:hAnsiTheme="minorHAnsi" w:cstheme="minorHAnsi"/>
                <w:bCs/>
              </w:rPr>
              <w:t xml:space="preserve"> Afterlife in German Literature, Visual Culture and Performance</w:t>
            </w:r>
          </w:p>
          <w:p w14:paraId="39D08ADE" w14:textId="77777777" w:rsidR="00EA0534" w:rsidRPr="00993178" w:rsidRDefault="00EA0534" w:rsidP="00154AE4">
            <w:pPr>
              <w:pStyle w:val="TableParagraph"/>
              <w:spacing w:before="1"/>
              <w:ind w:left="147"/>
              <w:rPr>
                <w:rFonts w:asciiTheme="minorHAnsi" w:hAnsiTheme="minorHAnsi" w:cstheme="minorHAnsi"/>
                <w:bCs/>
                <w:sz w:val="12"/>
                <w:szCs w:val="12"/>
              </w:rPr>
            </w:pPr>
          </w:p>
          <w:p w14:paraId="106C32EE" w14:textId="77777777" w:rsidR="004C5BA0" w:rsidRPr="00993178" w:rsidRDefault="00EA0534" w:rsidP="00154AE4">
            <w:pPr>
              <w:ind w:left="147"/>
              <w:rPr>
                <w:rFonts w:asciiTheme="minorHAnsi" w:hAnsiTheme="minorHAnsi" w:cstheme="minorHAnsi"/>
                <w:bCs/>
              </w:rPr>
            </w:pPr>
            <w:r w:rsidRPr="00993178">
              <w:rPr>
                <w:rFonts w:asciiTheme="minorHAnsi" w:hAnsiTheme="minorHAnsi" w:cstheme="minorHAnsi"/>
                <w:b/>
              </w:rPr>
              <w:t>Sebastian Klinger</w:t>
            </w:r>
            <w:r w:rsidRPr="00993178">
              <w:rPr>
                <w:rFonts w:asciiTheme="minorHAnsi" w:hAnsiTheme="minorHAnsi" w:cstheme="minorHAnsi"/>
                <w:bCs/>
              </w:rPr>
              <w:t>: Learning from an Epidemic: Sleeping Sickness and Sleep Science</w:t>
            </w:r>
          </w:p>
        </w:tc>
      </w:tr>
      <w:tr w:rsidR="00EA0534" w:rsidRPr="00F54C19" w14:paraId="52100892" w14:textId="77777777" w:rsidTr="00134200">
        <w:trPr>
          <w:trHeight w:val="611"/>
        </w:trPr>
        <w:tc>
          <w:tcPr>
            <w:tcW w:w="859" w:type="dxa"/>
          </w:tcPr>
          <w:p w14:paraId="3CE999CF" w14:textId="48D265F4" w:rsidR="00EA0534" w:rsidRPr="00F54C19" w:rsidRDefault="00EA0534" w:rsidP="0074436D">
            <w:pPr>
              <w:pStyle w:val="TableParagraph"/>
              <w:ind w:left="22"/>
              <w:rPr>
                <w:rFonts w:asciiTheme="minorHAnsi" w:hAnsiTheme="minorHAnsi" w:cstheme="minorHAnsi"/>
                <w:b/>
              </w:rPr>
            </w:pPr>
            <w:r w:rsidRPr="00F54C19">
              <w:rPr>
                <w:rFonts w:asciiTheme="minorHAnsi" w:hAnsiTheme="minorHAnsi" w:cstheme="minorHAnsi"/>
                <w:b/>
              </w:rPr>
              <w:t>12.30-</w:t>
            </w:r>
          </w:p>
          <w:p w14:paraId="68BE7157" w14:textId="77777777" w:rsidR="00EA0534" w:rsidRPr="00F54C19" w:rsidRDefault="00EA0534" w:rsidP="0074436D">
            <w:pPr>
              <w:pStyle w:val="TableParagraph"/>
              <w:ind w:left="22"/>
              <w:rPr>
                <w:rFonts w:asciiTheme="minorHAnsi" w:hAnsiTheme="minorHAnsi" w:cstheme="minorHAnsi"/>
              </w:rPr>
            </w:pPr>
            <w:r w:rsidRPr="00F54C19">
              <w:rPr>
                <w:rFonts w:asciiTheme="minorHAnsi" w:hAnsiTheme="minorHAnsi" w:cstheme="minorHAnsi"/>
                <w:b/>
              </w:rPr>
              <w:t>1.30</w:t>
            </w:r>
          </w:p>
        </w:tc>
        <w:tc>
          <w:tcPr>
            <w:tcW w:w="14052" w:type="dxa"/>
            <w:gridSpan w:val="4"/>
          </w:tcPr>
          <w:p w14:paraId="6D0EF9F5" w14:textId="77777777" w:rsidR="007D0042" w:rsidRPr="007D0042" w:rsidRDefault="007D0042" w:rsidP="0074436D">
            <w:pPr>
              <w:pStyle w:val="TableParagraph"/>
              <w:ind w:left="22"/>
              <w:jc w:val="center"/>
              <w:rPr>
                <w:rFonts w:asciiTheme="minorHAnsi" w:hAnsiTheme="minorHAnsi" w:cstheme="minorHAnsi"/>
                <w:b/>
                <w:sz w:val="14"/>
                <w:szCs w:val="14"/>
              </w:rPr>
            </w:pPr>
          </w:p>
          <w:p w14:paraId="729826A9" w14:textId="4A87EEFA" w:rsidR="00EA0534" w:rsidRPr="00F54C19" w:rsidRDefault="00EA0534" w:rsidP="0074436D">
            <w:pPr>
              <w:pStyle w:val="TableParagraph"/>
              <w:ind w:left="22"/>
              <w:jc w:val="center"/>
              <w:rPr>
                <w:rFonts w:asciiTheme="minorHAnsi" w:hAnsiTheme="minorHAnsi" w:cstheme="minorHAnsi"/>
                <w:b/>
              </w:rPr>
            </w:pPr>
            <w:r w:rsidRPr="00993178">
              <w:rPr>
                <w:rFonts w:asciiTheme="minorHAnsi" w:hAnsiTheme="minorHAnsi" w:cstheme="minorHAnsi"/>
                <w:b/>
              </w:rPr>
              <w:t>LUNCH</w:t>
            </w:r>
            <w:r w:rsidR="00134200">
              <w:rPr>
                <w:rFonts w:asciiTheme="minorHAnsi" w:hAnsiTheme="minorHAnsi" w:cstheme="minorHAnsi"/>
                <w:b/>
              </w:rPr>
              <w:t>:</w:t>
            </w:r>
            <w:r w:rsidRPr="00993178">
              <w:rPr>
                <w:rFonts w:asciiTheme="minorHAnsi" w:hAnsiTheme="minorHAnsi" w:cstheme="minorHAnsi"/>
                <w:b/>
              </w:rPr>
              <w:t xml:space="preserve"> </w:t>
            </w:r>
            <w:r w:rsidR="006129E0" w:rsidRPr="00993178">
              <w:rPr>
                <w:rFonts w:asciiTheme="minorHAnsi" w:hAnsiTheme="minorHAnsi" w:cstheme="minorHAnsi"/>
                <w:b/>
              </w:rPr>
              <w:t xml:space="preserve">A21 </w:t>
            </w:r>
            <w:r w:rsidR="000A47D8">
              <w:rPr>
                <w:rFonts w:asciiTheme="minorHAnsi" w:hAnsiTheme="minorHAnsi" w:cstheme="minorHAnsi"/>
                <w:b/>
              </w:rPr>
              <w:t>F</w:t>
            </w:r>
            <w:r w:rsidR="006129E0" w:rsidRPr="00993178">
              <w:rPr>
                <w:rFonts w:asciiTheme="minorHAnsi" w:hAnsiTheme="minorHAnsi" w:cstheme="minorHAnsi"/>
                <w:b/>
              </w:rPr>
              <w:t>oyer</w:t>
            </w:r>
          </w:p>
        </w:tc>
      </w:tr>
    </w:tbl>
    <w:p w14:paraId="010DF858" w14:textId="77777777" w:rsidR="000B4A13" w:rsidRDefault="000B4A13">
      <w:r>
        <w:br w:type="page"/>
      </w:r>
    </w:p>
    <w:tbl>
      <w:tblPr>
        <w:tblW w:w="14911"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3431"/>
        <w:gridCol w:w="3402"/>
        <w:gridCol w:w="3543"/>
        <w:gridCol w:w="3676"/>
      </w:tblGrid>
      <w:tr w:rsidR="008E33CF" w:rsidRPr="00F54C19" w14:paraId="5DAA4453" w14:textId="77777777" w:rsidTr="00134200">
        <w:tc>
          <w:tcPr>
            <w:tcW w:w="859" w:type="dxa"/>
            <w:tcBorders>
              <w:bottom w:val="single" w:sz="4" w:space="0" w:color="000000"/>
            </w:tcBorders>
          </w:tcPr>
          <w:p w14:paraId="4C25A786" w14:textId="7B8038BF" w:rsidR="008E33CF" w:rsidRPr="00F54C19" w:rsidRDefault="008E33CF" w:rsidP="008E33CF">
            <w:pPr>
              <w:pStyle w:val="TableParagraph"/>
              <w:ind w:left="22"/>
              <w:rPr>
                <w:rFonts w:asciiTheme="minorHAnsi" w:hAnsiTheme="minorHAnsi" w:cstheme="minorHAnsi"/>
                <w:b/>
              </w:rPr>
            </w:pPr>
            <w:r w:rsidRPr="00F54C19">
              <w:rPr>
                <w:rFonts w:asciiTheme="minorHAnsi" w:hAnsiTheme="minorHAnsi" w:cstheme="minorHAnsi"/>
                <w:b/>
              </w:rPr>
              <w:lastRenderedPageBreak/>
              <w:t>1.30-</w:t>
            </w:r>
          </w:p>
          <w:p w14:paraId="5B989B64" w14:textId="77777777" w:rsidR="008E33CF" w:rsidRPr="00F54C19" w:rsidRDefault="008E33CF" w:rsidP="008E33CF">
            <w:pPr>
              <w:pStyle w:val="TableParagraph"/>
              <w:ind w:left="22"/>
              <w:rPr>
                <w:rFonts w:asciiTheme="minorHAnsi" w:hAnsiTheme="minorHAnsi" w:cstheme="minorHAnsi"/>
                <w:b/>
              </w:rPr>
            </w:pPr>
            <w:r w:rsidRPr="00F54C19">
              <w:rPr>
                <w:rFonts w:asciiTheme="minorHAnsi" w:hAnsiTheme="minorHAnsi" w:cstheme="minorHAnsi"/>
                <w:b/>
              </w:rPr>
              <w:t>3.00</w:t>
            </w:r>
          </w:p>
          <w:p w14:paraId="088E31C2" w14:textId="77777777" w:rsidR="008E33CF" w:rsidRPr="00F54C19" w:rsidRDefault="008E33CF" w:rsidP="0074436D">
            <w:pPr>
              <w:pStyle w:val="TableParagraph"/>
              <w:ind w:left="22"/>
              <w:rPr>
                <w:rFonts w:asciiTheme="minorHAnsi" w:hAnsiTheme="minorHAnsi" w:cstheme="minorHAnsi"/>
                <w:b/>
              </w:rPr>
            </w:pPr>
          </w:p>
        </w:tc>
        <w:tc>
          <w:tcPr>
            <w:tcW w:w="3431" w:type="dxa"/>
          </w:tcPr>
          <w:p w14:paraId="52179E91" w14:textId="3F2B7069" w:rsidR="008E33CF" w:rsidRPr="00D3569A" w:rsidRDefault="008E33CF" w:rsidP="008E33CF">
            <w:pPr>
              <w:pStyle w:val="TableParagraph"/>
              <w:tabs>
                <w:tab w:val="left" w:pos="1287"/>
                <w:tab w:val="left" w:pos="2270"/>
                <w:tab w:val="left" w:pos="3293"/>
                <w:tab w:val="left" w:pos="4101"/>
              </w:tabs>
              <w:ind w:left="159"/>
              <w:rPr>
                <w:rFonts w:asciiTheme="minorHAnsi" w:hAnsiTheme="minorHAnsi" w:cstheme="minorHAnsi"/>
                <w:b/>
                <w:i/>
                <w:iCs/>
              </w:rPr>
            </w:pPr>
            <w:r w:rsidRPr="00D3569A">
              <w:rPr>
                <w:rFonts w:asciiTheme="minorHAnsi" w:hAnsiTheme="minorHAnsi" w:cstheme="minorHAnsi"/>
                <w:b/>
                <w:i/>
                <w:iCs/>
              </w:rPr>
              <w:t xml:space="preserve">PGR/ECR </w:t>
            </w:r>
            <w:r w:rsidR="00134200">
              <w:rPr>
                <w:rFonts w:asciiTheme="minorHAnsi" w:hAnsiTheme="minorHAnsi" w:cstheme="minorHAnsi"/>
                <w:b/>
                <w:i/>
                <w:iCs/>
              </w:rPr>
              <w:t>S</w:t>
            </w:r>
            <w:r w:rsidRPr="00D3569A">
              <w:rPr>
                <w:rFonts w:asciiTheme="minorHAnsi" w:hAnsiTheme="minorHAnsi" w:cstheme="minorHAnsi"/>
                <w:b/>
                <w:i/>
                <w:iCs/>
              </w:rPr>
              <w:t>ession [BLENDED PANEL]: C7</w:t>
            </w:r>
          </w:p>
          <w:p w14:paraId="6F2AF844" w14:textId="3C6B6FA0" w:rsidR="008E33CF" w:rsidRDefault="008E33CF" w:rsidP="008E33CF">
            <w:pPr>
              <w:pStyle w:val="TableParagraph"/>
              <w:ind w:left="159"/>
              <w:rPr>
                <w:rFonts w:asciiTheme="minorHAnsi" w:hAnsiTheme="minorHAnsi" w:cstheme="minorHAnsi"/>
                <w:b/>
                <w:i/>
                <w:iCs/>
              </w:rPr>
            </w:pPr>
          </w:p>
          <w:p w14:paraId="00A62013" w14:textId="00292F4E" w:rsidR="00E8776F" w:rsidRDefault="00E8776F" w:rsidP="008E33CF">
            <w:pPr>
              <w:pStyle w:val="TableParagraph"/>
              <w:ind w:left="159"/>
              <w:rPr>
                <w:rFonts w:asciiTheme="minorHAnsi" w:hAnsiTheme="minorHAnsi" w:cstheme="minorHAnsi"/>
                <w:b/>
                <w:i/>
                <w:iCs/>
              </w:rPr>
            </w:pPr>
          </w:p>
          <w:p w14:paraId="470871DE" w14:textId="2A052F45" w:rsidR="00E8776F" w:rsidRDefault="00E8776F" w:rsidP="008E33CF">
            <w:pPr>
              <w:pStyle w:val="TableParagraph"/>
              <w:ind w:left="159"/>
              <w:rPr>
                <w:rFonts w:asciiTheme="minorHAnsi" w:hAnsiTheme="minorHAnsi" w:cstheme="minorHAnsi"/>
                <w:b/>
                <w:i/>
                <w:iCs/>
              </w:rPr>
            </w:pPr>
          </w:p>
          <w:p w14:paraId="087F8061" w14:textId="77777777" w:rsidR="000C6FCA" w:rsidRPr="000C6FCA" w:rsidRDefault="000C6FCA" w:rsidP="000C6FCA">
            <w:pPr>
              <w:pStyle w:val="TableParagraph"/>
              <w:rPr>
                <w:b/>
                <w:bCs/>
                <w:i/>
                <w:iCs/>
              </w:rPr>
            </w:pPr>
            <w:r w:rsidRPr="000C6FCA">
              <w:rPr>
                <w:b/>
                <w:bCs/>
                <w:i/>
                <w:iCs/>
              </w:rPr>
              <w:t>Chairs: Louis Cotgrove and Sascha Stollhans, Claire Ross, Isabel Story</w:t>
            </w:r>
          </w:p>
          <w:p w14:paraId="23F3416F" w14:textId="77777777" w:rsidR="00E8776F" w:rsidRPr="000C6FCA" w:rsidRDefault="00E8776F" w:rsidP="008E33CF">
            <w:pPr>
              <w:pStyle w:val="TableParagraph"/>
              <w:ind w:left="159"/>
              <w:rPr>
                <w:rFonts w:asciiTheme="minorHAnsi" w:hAnsiTheme="minorHAnsi" w:cstheme="minorHAnsi"/>
                <w:b/>
                <w:i/>
                <w:iCs/>
              </w:rPr>
            </w:pPr>
          </w:p>
          <w:p w14:paraId="68411868" w14:textId="703D6455" w:rsidR="00D52996" w:rsidRPr="000C6FCA" w:rsidRDefault="00D52996" w:rsidP="00993178">
            <w:pPr>
              <w:pStyle w:val="NormalWeb"/>
              <w:shd w:val="clear" w:color="auto" w:fill="FFFFFF"/>
              <w:spacing w:before="0" w:beforeAutospacing="0" w:after="0" w:afterAutospacing="0" w:line="231" w:lineRule="atLeast"/>
              <w:ind w:left="159"/>
              <w:textAlignment w:val="baseline"/>
              <w:rPr>
                <w:rFonts w:asciiTheme="minorHAnsi" w:hAnsiTheme="minorHAnsi" w:cstheme="minorHAnsi"/>
                <w:b/>
                <w:sz w:val="22"/>
                <w:szCs w:val="22"/>
              </w:rPr>
            </w:pPr>
            <w:r w:rsidRPr="000C6FCA">
              <w:rPr>
                <w:rFonts w:asciiTheme="minorHAnsi" w:hAnsiTheme="minorHAnsi" w:cstheme="minorHAnsi"/>
                <w:b/>
                <w:sz w:val="22"/>
                <w:szCs w:val="22"/>
              </w:rPr>
              <w:t>MS Teams:</w:t>
            </w:r>
          </w:p>
          <w:p w14:paraId="5CB63A80" w14:textId="1E8CB89A" w:rsidR="00D52996" w:rsidRPr="00D52996" w:rsidRDefault="00257DE2" w:rsidP="00D52996">
            <w:pPr>
              <w:widowControl/>
              <w:shd w:val="clear" w:color="auto" w:fill="FFFFFF"/>
              <w:autoSpaceDE/>
              <w:autoSpaceDN/>
              <w:spacing w:line="231" w:lineRule="atLeast"/>
              <w:ind w:left="159"/>
              <w:textAlignment w:val="baseline"/>
              <w:rPr>
                <w:rFonts w:ascii="Calibri" w:eastAsia="Calibri" w:hAnsi="Calibri" w:cs="Calibri"/>
                <w:color w:val="6264A7"/>
                <w:u w:val="single"/>
                <w:lang w:val="en-IE" w:eastAsia="en-IE"/>
              </w:rPr>
            </w:pPr>
            <w:hyperlink r:id="rId12" w:tgtFrame="_blank" w:history="1">
              <w:r w:rsidR="00D52996" w:rsidRPr="00D52996">
                <w:rPr>
                  <w:rFonts w:ascii="Calibri" w:eastAsia="Calibri" w:hAnsi="Calibri" w:cs="Calibri"/>
                  <w:color w:val="6264A7"/>
                  <w:u w:val="single"/>
                  <w:lang w:val="en-GB" w:eastAsia="en-IE"/>
                </w:rPr>
                <w:t>Click here to join the session</w:t>
              </w:r>
            </w:hyperlink>
          </w:p>
        </w:tc>
        <w:tc>
          <w:tcPr>
            <w:tcW w:w="3402" w:type="dxa"/>
          </w:tcPr>
          <w:p w14:paraId="35D68678" w14:textId="5219195B" w:rsidR="00134200" w:rsidRPr="00134200" w:rsidRDefault="008E33CF" w:rsidP="00134200">
            <w:pPr>
              <w:pStyle w:val="TableParagraph"/>
              <w:tabs>
                <w:tab w:val="left" w:pos="1313"/>
              </w:tabs>
              <w:ind w:left="139"/>
              <w:rPr>
                <w:rFonts w:asciiTheme="minorHAnsi" w:hAnsiTheme="minorHAnsi" w:cstheme="minorHAnsi"/>
                <w:bCs/>
                <w:i/>
                <w:iCs/>
              </w:rPr>
            </w:pPr>
            <w:r w:rsidRPr="00993178">
              <w:rPr>
                <w:rFonts w:asciiTheme="minorHAnsi" w:hAnsiTheme="minorHAnsi" w:cstheme="minorHAnsi"/>
                <w:b/>
                <w:i/>
                <w:iCs/>
              </w:rPr>
              <w:t xml:space="preserve">Schools </w:t>
            </w:r>
            <w:r w:rsidR="00134200">
              <w:rPr>
                <w:rFonts w:asciiTheme="minorHAnsi" w:hAnsiTheme="minorHAnsi" w:cstheme="minorHAnsi"/>
                <w:b/>
                <w:i/>
                <w:iCs/>
              </w:rPr>
              <w:t>Ne</w:t>
            </w:r>
            <w:r w:rsidRPr="00993178">
              <w:rPr>
                <w:rFonts w:asciiTheme="minorHAnsi" w:hAnsiTheme="minorHAnsi" w:cstheme="minorHAnsi"/>
                <w:b/>
                <w:i/>
                <w:iCs/>
              </w:rPr>
              <w:t xml:space="preserve">tworking and </w:t>
            </w:r>
            <w:r w:rsidR="00134200">
              <w:rPr>
                <w:rFonts w:asciiTheme="minorHAnsi" w:hAnsiTheme="minorHAnsi" w:cstheme="minorHAnsi"/>
                <w:b/>
                <w:i/>
                <w:iCs/>
              </w:rPr>
              <w:t>L</w:t>
            </w:r>
            <w:r w:rsidRPr="00993178">
              <w:rPr>
                <w:rFonts w:asciiTheme="minorHAnsi" w:hAnsiTheme="minorHAnsi" w:cstheme="minorHAnsi"/>
                <w:b/>
                <w:i/>
                <w:iCs/>
              </w:rPr>
              <w:t>iaison</w:t>
            </w:r>
            <w:r w:rsidR="00134200">
              <w:rPr>
                <w:rFonts w:asciiTheme="minorHAnsi" w:hAnsiTheme="minorHAnsi" w:cstheme="minorHAnsi"/>
                <w:b/>
                <w:i/>
                <w:iCs/>
              </w:rPr>
              <w:t xml:space="preserve"> Session:</w:t>
            </w:r>
            <w:r w:rsidRPr="00993178">
              <w:rPr>
                <w:rFonts w:asciiTheme="minorHAnsi" w:hAnsiTheme="minorHAnsi" w:cstheme="minorHAnsi"/>
                <w:b/>
                <w:i/>
                <w:iCs/>
              </w:rPr>
              <w:t xml:space="preserve"> </w:t>
            </w:r>
            <w:bookmarkStart w:id="1" w:name="_Hlk105396084"/>
            <w:r w:rsidR="00134200" w:rsidRPr="00134200">
              <w:rPr>
                <w:rFonts w:asciiTheme="minorHAnsi" w:hAnsiTheme="minorHAnsi" w:cstheme="minorHAnsi"/>
                <w:b/>
                <w:i/>
                <w:iCs/>
              </w:rPr>
              <w:t>Rebuilding Outreach and Networks after COVID and Curating Online Support for Schools</w:t>
            </w:r>
            <w:bookmarkEnd w:id="1"/>
          </w:p>
          <w:p w14:paraId="55EF328A" w14:textId="2C3704E3" w:rsidR="008E33CF" w:rsidRPr="00993178" w:rsidRDefault="008E33CF" w:rsidP="008E33CF">
            <w:pPr>
              <w:pStyle w:val="TableParagraph"/>
              <w:tabs>
                <w:tab w:val="left" w:pos="1313"/>
              </w:tabs>
              <w:ind w:left="139"/>
              <w:rPr>
                <w:rFonts w:asciiTheme="minorHAnsi" w:hAnsiTheme="minorHAnsi" w:cstheme="minorHAnsi"/>
                <w:b/>
                <w:i/>
                <w:iCs/>
              </w:rPr>
            </w:pPr>
            <w:r w:rsidRPr="00993178">
              <w:rPr>
                <w:rFonts w:asciiTheme="minorHAnsi" w:hAnsiTheme="minorHAnsi" w:cstheme="minorHAnsi"/>
                <w:b/>
                <w:i/>
                <w:iCs/>
              </w:rPr>
              <w:t>[BLENDED PANEL]: B38a</w:t>
            </w:r>
          </w:p>
          <w:p w14:paraId="5472C381" w14:textId="77777777" w:rsidR="008E33CF" w:rsidRPr="00134200" w:rsidRDefault="008E33CF" w:rsidP="00134200">
            <w:pPr>
              <w:pStyle w:val="TableParagraph"/>
            </w:pPr>
          </w:p>
          <w:p w14:paraId="77718CE8" w14:textId="06741553" w:rsidR="008E33CF" w:rsidRDefault="008E33CF" w:rsidP="00134200">
            <w:pPr>
              <w:pStyle w:val="TableParagraph"/>
              <w:tabs>
                <w:tab w:val="left" w:pos="1313"/>
              </w:tabs>
              <w:ind w:left="139"/>
              <w:rPr>
                <w:rFonts w:asciiTheme="minorHAnsi" w:hAnsiTheme="minorHAnsi" w:cstheme="minorHAnsi"/>
                <w:b/>
              </w:rPr>
            </w:pPr>
            <w:r w:rsidRPr="00993178">
              <w:rPr>
                <w:rFonts w:asciiTheme="minorHAnsi" w:hAnsiTheme="minorHAnsi" w:cstheme="minorHAnsi"/>
                <w:b/>
                <w:i/>
                <w:iCs/>
              </w:rPr>
              <w:t xml:space="preserve">Chair: </w:t>
            </w:r>
            <w:r w:rsidRPr="00993178">
              <w:rPr>
                <w:rFonts w:asciiTheme="minorHAnsi" w:hAnsiTheme="minorHAnsi" w:cstheme="minorHAnsi"/>
                <w:b/>
              </w:rPr>
              <w:t xml:space="preserve">Alex Lloyd </w:t>
            </w:r>
          </w:p>
          <w:p w14:paraId="2E62CDB2" w14:textId="77777777" w:rsidR="00134200" w:rsidRPr="00134200" w:rsidRDefault="00134200" w:rsidP="00134200">
            <w:pPr>
              <w:pStyle w:val="TableParagraph"/>
              <w:tabs>
                <w:tab w:val="left" w:pos="1313"/>
              </w:tabs>
              <w:ind w:left="139"/>
              <w:rPr>
                <w:rFonts w:asciiTheme="minorHAnsi" w:hAnsiTheme="minorHAnsi" w:cstheme="minorHAnsi"/>
                <w:b/>
              </w:rPr>
            </w:pPr>
          </w:p>
          <w:p w14:paraId="5A37A654" w14:textId="24F2D90E" w:rsidR="00D3569A" w:rsidRPr="00D3569A" w:rsidRDefault="008E33CF" w:rsidP="008E33CF">
            <w:pPr>
              <w:pStyle w:val="NormalWeb"/>
              <w:shd w:val="clear" w:color="auto" w:fill="FFFFFF"/>
              <w:spacing w:before="0" w:beforeAutospacing="0" w:after="0" w:afterAutospacing="0" w:line="231" w:lineRule="atLeast"/>
              <w:ind w:left="159"/>
              <w:textAlignment w:val="baseline"/>
              <w:rPr>
                <w:rFonts w:asciiTheme="minorHAnsi" w:eastAsia="Carlito" w:hAnsiTheme="minorHAnsi" w:cstheme="minorHAnsi"/>
                <w:b/>
                <w:sz w:val="22"/>
                <w:szCs w:val="22"/>
              </w:rPr>
            </w:pPr>
            <w:r w:rsidRPr="00D3569A">
              <w:rPr>
                <w:rFonts w:asciiTheme="minorHAnsi" w:hAnsiTheme="minorHAnsi" w:cstheme="minorHAnsi"/>
                <w:b/>
                <w:sz w:val="22"/>
                <w:szCs w:val="22"/>
              </w:rPr>
              <w:t xml:space="preserve">MS </w:t>
            </w:r>
            <w:r w:rsidRPr="00D3569A">
              <w:rPr>
                <w:rFonts w:asciiTheme="minorHAnsi" w:eastAsia="Carlito" w:hAnsiTheme="minorHAnsi" w:cstheme="minorHAnsi"/>
                <w:b/>
                <w:sz w:val="22"/>
                <w:szCs w:val="22"/>
              </w:rPr>
              <w:t>Teams:</w:t>
            </w:r>
          </w:p>
          <w:p w14:paraId="23F4BCB5" w14:textId="77777777" w:rsidR="008E33CF" w:rsidRPr="00D3569A" w:rsidRDefault="00257DE2" w:rsidP="008E33CF">
            <w:pPr>
              <w:pStyle w:val="NormalWeb"/>
              <w:shd w:val="clear" w:color="auto" w:fill="FFFFFF"/>
              <w:spacing w:before="0" w:beforeAutospacing="0" w:after="0" w:afterAutospacing="0" w:line="231" w:lineRule="atLeast"/>
              <w:ind w:left="159"/>
              <w:textAlignment w:val="baseline"/>
              <w:rPr>
                <w:rStyle w:val="Hyperlink"/>
                <w:rFonts w:asciiTheme="minorHAnsi" w:hAnsiTheme="minorHAnsi" w:cstheme="minorHAnsi"/>
                <w:color w:val="6264A7"/>
                <w:sz w:val="22"/>
                <w:szCs w:val="22"/>
              </w:rPr>
            </w:pPr>
            <w:hyperlink r:id="rId13" w:tgtFrame="_blank" w:history="1">
              <w:r w:rsidR="008E33CF" w:rsidRPr="00D3569A">
                <w:rPr>
                  <w:rStyle w:val="Hyperlink"/>
                  <w:rFonts w:asciiTheme="minorHAnsi" w:hAnsiTheme="minorHAnsi" w:cstheme="minorHAnsi"/>
                  <w:color w:val="6264A7"/>
                  <w:sz w:val="22"/>
                  <w:szCs w:val="22"/>
                </w:rPr>
                <w:t>Click here to join the session</w:t>
              </w:r>
            </w:hyperlink>
          </w:p>
          <w:p w14:paraId="7EF83D92" w14:textId="77777777" w:rsidR="008E33CF" w:rsidRPr="00D3569A" w:rsidRDefault="008E33CF" w:rsidP="00154AE4">
            <w:pPr>
              <w:pStyle w:val="TableParagraph"/>
              <w:tabs>
                <w:tab w:val="left" w:pos="1313"/>
              </w:tabs>
              <w:ind w:left="139"/>
              <w:rPr>
                <w:rFonts w:asciiTheme="minorHAnsi" w:hAnsiTheme="minorHAnsi" w:cstheme="minorHAnsi"/>
                <w:b/>
                <w:i/>
                <w:iCs/>
                <w:highlight w:val="yellow"/>
              </w:rPr>
            </w:pPr>
          </w:p>
        </w:tc>
        <w:tc>
          <w:tcPr>
            <w:tcW w:w="3543" w:type="dxa"/>
          </w:tcPr>
          <w:p w14:paraId="145F17BB" w14:textId="03D3A22C" w:rsidR="008E33CF" w:rsidRPr="00D3569A" w:rsidRDefault="008E33CF" w:rsidP="008E33CF">
            <w:pPr>
              <w:pStyle w:val="TableParagraph"/>
              <w:tabs>
                <w:tab w:val="left" w:pos="1313"/>
              </w:tabs>
              <w:ind w:left="148"/>
              <w:rPr>
                <w:rFonts w:asciiTheme="minorHAnsi" w:hAnsiTheme="minorHAnsi" w:cstheme="minorHAnsi"/>
                <w:b/>
                <w:bCs/>
                <w:i/>
                <w:iCs/>
                <w:color w:val="000000"/>
              </w:rPr>
            </w:pPr>
            <w:r w:rsidRPr="00D3569A">
              <w:rPr>
                <w:rFonts w:asciiTheme="minorHAnsi" w:hAnsiTheme="minorHAnsi" w:cstheme="minorHAnsi"/>
                <w:b/>
                <w:bCs/>
                <w:i/>
                <w:iCs/>
                <w:color w:val="000000"/>
              </w:rPr>
              <w:t xml:space="preserve">German Studies and </w:t>
            </w:r>
            <w:r w:rsidR="00134200">
              <w:rPr>
                <w:rFonts w:asciiTheme="minorHAnsi" w:hAnsiTheme="minorHAnsi" w:cstheme="minorHAnsi"/>
                <w:b/>
                <w:bCs/>
                <w:i/>
                <w:iCs/>
                <w:color w:val="000000"/>
              </w:rPr>
              <w:t>I</w:t>
            </w:r>
            <w:r w:rsidRPr="00D3569A">
              <w:rPr>
                <w:rFonts w:asciiTheme="minorHAnsi" w:hAnsiTheme="minorHAnsi" w:cstheme="minorHAnsi"/>
                <w:b/>
                <w:bCs/>
                <w:i/>
                <w:iCs/>
                <w:color w:val="000000"/>
              </w:rPr>
              <w:t xml:space="preserve">mpactful </w:t>
            </w:r>
            <w:r w:rsidR="00134200">
              <w:rPr>
                <w:rFonts w:asciiTheme="minorHAnsi" w:hAnsiTheme="minorHAnsi" w:cstheme="minorHAnsi"/>
                <w:b/>
                <w:bCs/>
                <w:i/>
                <w:iCs/>
                <w:color w:val="000000"/>
              </w:rPr>
              <w:t>R</w:t>
            </w:r>
            <w:r w:rsidRPr="00D3569A">
              <w:rPr>
                <w:rFonts w:asciiTheme="minorHAnsi" w:hAnsiTheme="minorHAnsi" w:cstheme="minorHAnsi"/>
                <w:b/>
                <w:bCs/>
                <w:i/>
                <w:iCs/>
                <w:color w:val="000000"/>
              </w:rPr>
              <w:t>esearch</w:t>
            </w:r>
            <w:r w:rsidR="00134200">
              <w:rPr>
                <w:rFonts w:asciiTheme="minorHAnsi" w:hAnsiTheme="minorHAnsi" w:cstheme="minorHAnsi"/>
                <w:b/>
                <w:bCs/>
                <w:i/>
                <w:iCs/>
                <w:color w:val="000000"/>
              </w:rPr>
              <w:t>: E</w:t>
            </w:r>
            <w:r w:rsidRPr="00D3569A">
              <w:rPr>
                <w:rFonts w:asciiTheme="minorHAnsi" w:hAnsiTheme="minorHAnsi" w:cstheme="minorHAnsi"/>
                <w:b/>
                <w:bCs/>
                <w:i/>
                <w:iCs/>
                <w:color w:val="000000"/>
              </w:rPr>
              <w:t xml:space="preserve">xamples and </w:t>
            </w:r>
            <w:r w:rsidR="00134200">
              <w:rPr>
                <w:rFonts w:asciiTheme="minorHAnsi" w:hAnsiTheme="minorHAnsi" w:cstheme="minorHAnsi"/>
                <w:b/>
                <w:bCs/>
                <w:i/>
                <w:iCs/>
                <w:color w:val="000000"/>
              </w:rPr>
              <w:t>D</w:t>
            </w:r>
            <w:r w:rsidRPr="00D3569A">
              <w:rPr>
                <w:rFonts w:asciiTheme="minorHAnsi" w:hAnsiTheme="minorHAnsi" w:cstheme="minorHAnsi"/>
                <w:b/>
                <w:bCs/>
                <w:i/>
                <w:iCs/>
                <w:color w:val="000000"/>
              </w:rPr>
              <w:t>iscussion</w:t>
            </w:r>
            <w:r w:rsidR="00134200">
              <w:rPr>
                <w:rFonts w:asciiTheme="minorHAnsi" w:hAnsiTheme="minorHAnsi" w:cstheme="minorHAnsi"/>
                <w:b/>
                <w:bCs/>
                <w:i/>
                <w:iCs/>
                <w:color w:val="000000"/>
              </w:rPr>
              <w:t xml:space="preserve">: </w:t>
            </w:r>
            <w:r w:rsidRPr="00D3569A">
              <w:rPr>
                <w:rFonts w:asciiTheme="minorHAnsi" w:hAnsiTheme="minorHAnsi" w:cstheme="minorHAnsi"/>
                <w:b/>
                <w:bCs/>
                <w:i/>
                <w:iCs/>
                <w:color w:val="000000"/>
              </w:rPr>
              <w:t>A21</w:t>
            </w:r>
          </w:p>
          <w:p w14:paraId="1F1E26FE" w14:textId="77777777" w:rsidR="008E33CF" w:rsidRPr="00D3569A" w:rsidRDefault="008E33CF" w:rsidP="008E33CF">
            <w:pPr>
              <w:pStyle w:val="TableParagraph"/>
              <w:tabs>
                <w:tab w:val="left" w:pos="1313"/>
              </w:tabs>
              <w:ind w:left="148"/>
              <w:rPr>
                <w:rFonts w:asciiTheme="minorHAnsi" w:hAnsiTheme="minorHAnsi" w:cstheme="minorHAnsi"/>
                <w:b/>
                <w:bCs/>
                <w:i/>
                <w:iCs/>
              </w:rPr>
            </w:pPr>
          </w:p>
          <w:p w14:paraId="746B6E6D" w14:textId="77777777" w:rsidR="000A47D8" w:rsidRDefault="000A47D8" w:rsidP="008E33CF">
            <w:pPr>
              <w:pStyle w:val="TableParagraph"/>
              <w:tabs>
                <w:tab w:val="left" w:pos="1313"/>
              </w:tabs>
              <w:ind w:left="148"/>
              <w:rPr>
                <w:rFonts w:asciiTheme="minorHAnsi" w:hAnsiTheme="minorHAnsi" w:cstheme="minorHAnsi"/>
                <w:b/>
                <w:bCs/>
                <w:i/>
                <w:iCs/>
              </w:rPr>
            </w:pPr>
          </w:p>
          <w:p w14:paraId="18CD4E10" w14:textId="77777777" w:rsidR="000A47D8" w:rsidRDefault="000A47D8" w:rsidP="008E33CF">
            <w:pPr>
              <w:pStyle w:val="TableParagraph"/>
              <w:tabs>
                <w:tab w:val="left" w:pos="1313"/>
              </w:tabs>
              <w:ind w:left="148"/>
              <w:rPr>
                <w:rFonts w:asciiTheme="minorHAnsi" w:hAnsiTheme="minorHAnsi" w:cstheme="minorHAnsi"/>
                <w:b/>
                <w:bCs/>
                <w:i/>
                <w:iCs/>
              </w:rPr>
            </w:pPr>
          </w:p>
          <w:p w14:paraId="62CAB1BE" w14:textId="587843C9" w:rsidR="008E33CF" w:rsidRPr="00D3569A" w:rsidRDefault="008E33CF" w:rsidP="008E33CF">
            <w:pPr>
              <w:pStyle w:val="TableParagraph"/>
              <w:tabs>
                <w:tab w:val="left" w:pos="1313"/>
              </w:tabs>
              <w:ind w:left="148"/>
              <w:rPr>
                <w:rFonts w:asciiTheme="minorHAnsi" w:hAnsiTheme="minorHAnsi" w:cstheme="minorHAnsi"/>
                <w:b/>
                <w:bCs/>
                <w:i/>
                <w:iCs/>
              </w:rPr>
            </w:pPr>
            <w:r w:rsidRPr="00D3569A">
              <w:rPr>
                <w:rFonts w:asciiTheme="minorHAnsi" w:hAnsiTheme="minorHAnsi" w:cstheme="minorHAnsi"/>
                <w:b/>
                <w:bCs/>
                <w:i/>
                <w:iCs/>
              </w:rPr>
              <w:t>Chair: Godela Weiss-Sussex</w:t>
            </w:r>
          </w:p>
          <w:p w14:paraId="622E5BEF" w14:textId="77777777" w:rsidR="00D3569A" w:rsidRPr="00D3569A" w:rsidRDefault="00D3569A" w:rsidP="00134200">
            <w:pPr>
              <w:pStyle w:val="TableParagraph"/>
            </w:pPr>
          </w:p>
          <w:p w14:paraId="2789DAEF" w14:textId="1F79F684" w:rsidR="00D3569A" w:rsidRPr="00D3569A" w:rsidRDefault="008E33CF" w:rsidP="008E33CF">
            <w:pPr>
              <w:pStyle w:val="NormalWeb"/>
              <w:shd w:val="clear" w:color="auto" w:fill="FFFFFF"/>
              <w:spacing w:before="0" w:beforeAutospacing="0" w:after="0" w:afterAutospacing="0" w:line="231" w:lineRule="atLeast"/>
              <w:ind w:left="159"/>
              <w:textAlignment w:val="baseline"/>
              <w:rPr>
                <w:rFonts w:asciiTheme="minorHAnsi" w:eastAsia="Carlito" w:hAnsiTheme="minorHAnsi" w:cstheme="minorHAnsi"/>
                <w:b/>
                <w:sz w:val="22"/>
                <w:szCs w:val="22"/>
              </w:rPr>
            </w:pPr>
            <w:r w:rsidRPr="00D3569A">
              <w:rPr>
                <w:rFonts w:asciiTheme="minorHAnsi" w:hAnsiTheme="minorHAnsi" w:cstheme="minorHAnsi"/>
                <w:b/>
                <w:sz w:val="22"/>
                <w:szCs w:val="22"/>
              </w:rPr>
              <w:t xml:space="preserve">MS </w:t>
            </w:r>
            <w:r w:rsidRPr="00D3569A">
              <w:rPr>
                <w:rFonts w:asciiTheme="minorHAnsi" w:eastAsia="Carlito" w:hAnsiTheme="minorHAnsi" w:cstheme="minorHAnsi"/>
                <w:b/>
                <w:sz w:val="22"/>
                <w:szCs w:val="22"/>
              </w:rPr>
              <w:t>Teams:</w:t>
            </w:r>
          </w:p>
          <w:p w14:paraId="6EA0C702" w14:textId="77777777" w:rsidR="008E33CF" w:rsidRPr="00D3569A" w:rsidRDefault="00257DE2" w:rsidP="008E33CF">
            <w:pPr>
              <w:pStyle w:val="NormalWeb"/>
              <w:shd w:val="clear" w:color="auto" w:fill="FFFFFF"/>
              <w:spacing w:before="0" w:beforeAutospacing="0" w:after="0" w:afterAutospacing="0" w:line="231" w:lineRule="atLeast"/>
              <w:ind w:left="159"/>
              <w:textAlignment w:val="baseline"/>
              <w:rPr>
                <w:rStyle w:val="Hyperlink"/>
                <w:rFonts w:asciiTheme="minorHAnsi" w:hAnsiTheme="minorHAnsi" w:cstheme="minorHAnsi"/>
                <w:color w:val="6264A7"/>
                <w:sz w:val="22"/>
                <w:szCs w:val="22"/>
              </w:rPr>
            </w:pPr>
            <w:hyperlink r:id="rId14" w:tgtFrame="_blank" w:history="1">
              <w:r w:rsidR="008E33CF" w:rsidRPr="00D3569A">
                <w:rPr>
                  <w:rStyle w:val="Hyperlink"/>
                  <w:rFonts w:asciiTheme="minorHAnsi" w:hAnsiTheme="minorHAnsi" w:cstheme="minorHAnsi"/>
                  <w:color w:val="6264A7"/>
                  <w:sz w:val="22"/>
                  <w:szCs w:val="22"/>
                </w:rPr>
                <w:t>Click here to join the session</w:t>
              </w:r>
            </w:hyperlink>
          </w:p>
          <w:p w14:paraId="28FF7CCE" w14:textId="77777777" w:rsidR="008E33CF" w:rsidRPr="00D3569A" w:rsidRDefault="008E33CF" w:rsidP="00154AE4">
            <w:pPr>
              <w:pStyle w:val="TableParagraph"/>
              <w:tabs>
                <w:tab w:val="left" w:pos="1313"/>
              </w:tabs>
              <w:ind w:left="148"/>
              <w:rPr>
                <w:rFonts w:asciiTheme="minorHAnsi" w:hAnsiTheme="minorHAnsi" w:cstheme="minorHAnsi"/>
                <w:b/>
                <w:bCs/>
                <w:i/>
                <w:iCs/>
                <w:color w:val="000000"/>
              </w:rPr>
            </w:pPr>
          </w:p>
        </w:tc>
        <w:tc>
          <w:tcPr>
            <w:tcW w:w="3676" w:type="dxa"/>
          </w:tcPr>
          <w:p w14:paraId="6C63C605" w14:textId="753037FD" w:rsidR="008E33CF" w:rsidRPr="00D3569A" w:rsidRDefault="008E33CF" w:rsidP="008E33CF">
            <w:pPr>
              <w:pStyle w:val="TableParagraph"/>
              <w:ind w:left="147"/>
              <w:rPr>
                <w:rFonts w:asciiTheme="minorHAnsi" w:hAnsiTheme="minorHAnsi" w:cstheme="minorHAnsi"/>
                <w:b/>
                <w:i/>
                <w:iCs/>
              </w:rPr>
            </w:pPr>
            <w:r w:rsidRPr="00D3569A">
              <w:rPr>
                <w:rFonts w:asciiTheme="minorHAnsi" w:hAnsiTheme="minorHAnsi" w:cstheme="minorHAnsi"/>
                <w:b/>
                <w:i/>
                <w:iCs/>
              </w:rPr>
              <w:t>German Screen Studies Network 2: Cinema and Identity</w:t>
            </w:r>
            <w:r w:rsidR="006560E2">
              <w:rPr>
                <w:rFonts w:asciiTheme="minorHAnsi" w:hAnsiTheme="minorHAnsi" w:cstheme="minorHAnsi"/>
                <w:b/>
                <w:i/>
                <w:iCs/>
              </w:rPr>
              <w:t xml:space="preserve"> [BLENDED PANEL]</w:t>
            </w:r>
            <w:r w:rsidRPr="00D3569A">
              <w:rPr>
                <w:rFonts w:asciiTheme="minorHAnsi" w:hAnsiTheme="minorHAnsi" w:cstheme="minorHAnsi"/>
                <w:b/>
                <w:i/>
                <w:iCs/>
              </w:rPr>
              <w:t>: A46</w:t>
            </w:r>
          </w:p>
          <w:p w14:paraId="4AB0B031" w14:textId="77777777" w:rsidR="008E33CF" w:rsidRPr="00D3569A" w:rsidRDefault="008E33CF" w:rsidP="008E33CF">
            <w:pPr>
              <w:pStyle w:val="TableParagraph"/>
              <w:ind w:left="147"/>
              <w:rPr>
                <w:rFonts w:asciiTheme="minorHAnsi" w:hAnsiTheme="minorHAnsi" w:cstheme="minorHAnsi"/>
                <w:b/>
                <w:i/>
                <w:iCs/>
              </w:rPr>
            </w:pPr>
          </w:p>
          <w:p w14:paraId="6D87BF3B" w14:textId="77777777" w:rsidR="000A47D8" w:rsidRDefault="000A47D8" w:rsidP="008E33CF">
            <w:pPr>
              <w:pStyle w:val="TableParagraph"/>
              <w:ind w:left="147"/>
              <w:rPr>
                <w:rFonts w:asciiTheme="minorHAnsi" w:hAnsiTheme="minorHAnsi" w:cstheme="minorHAnsi"/>
                <w:b/>
                <w:i/>
                <w:iCs/>
              </w:rPr>
            </w:pPr>
          </w:p>
          <w:p w14:paraId="776423BC" w14:textId="0BC02609" w:rsidR="008E33CF" w:rsidRPr="00DF3DF2" w:rsidRDefault="008E33CF" w:rsidP="00DF3DF2">
            <w:pPr>
              <w:pStyle w:val="TableParagraph"/>
              <w:rPr>
                <w:b/>
                <w:bCs/>
                <w:i/>
                <w:iCs/>
              </w:rPr>
            </w:pPr>
            <w:r w:rsidRPr="00DF3DF2">
              <w:rPr>
                <w:b/>
                <w:bCs/>
                <w:i/>
                <w:iCs/>
              </w:rPr>
              <w:t>(Chairs) Dora Osborne and Katya Krylova</w:t>
            </w:r>
          </w:p>
          <w:p w14:paraId="5D589FBA" w14:textId="77777777" w:rsidR="00D3569A" w:rsidRPr="00D3569A" w:rsidRDefault="00D3569A" w:rsidP="00134200">
            <w:pPr>
              <w:pStyle w:val="TableParagraph"/>
            </w:pPr>
          </w:p>
          <w:p w14:paraId="2BF48939" w14:textId="137DC348" w:rsidR="00D3569A" w:rsidRPr="00D3569A" w:rsidRDefault="00D3569A" w:rsidP="00D3569A">
            <w:pPr>
              <w:pStyle w:val="NormalWeb"/>
              <w:shd w:val="clear" w:color="auto" w:fill="FFFFFF"/>
              <w:spacing w:before="0" w:beforeAutospacing="0" w:after="0" w:afterAutospacing="0" w:line="231" w:lineRule="atLeast"/>
              <w:ind w:left="159"/>
              <w:textAlignment w:val="baseline"/>
              <w:rPr>
                <w:rFonts w:asciiTheme="minorHAnsi" w:eastAsia="Carlito" w:hAnsiTheme="minorHAnsi" w:cstheme="minorHAnsi"/>
                <w:b/>
                <w:sz w:val="22"/>
                <w:szCs w:val="22"/>
              </w:rPr>
            </w:pPr>
            <w:r w:rsidRPr="00D3569A">
              <w:rPr>
                <w:rFonts w:asciiTheme="minorHAnsi" w:hAnsiTheme="minorHAnsi" w:cstheme="minorHAnsi"/>
                <w:b/>
                <w:sz w:val="22"/>
                <w:szCs w:val="22"/>
              </w:rPr>
              <w:t xml:space="preserve">MS </w:t>
            </w:r>
            <w:r w:rsidRPr="00D3569A">
              <w:rPr>
                <w:rFonts w:asciiTheme="minorHAnsi" w:eastAsia="Carlito" w:hAnsiTheme="minorHAnsi" w:cstheme="minorHAnsi"/>
                <w:b/>
                <w:sz w:val="22"/>
                <w:szCs w:val="22"/>
              </w:rPr>
              <w:t>Teams:</w:t>
            </w:r>
          </w:p>
          <w:p w14:paraId="5F4123B3" w14:textId="77777777" w:rsidR="00D3569A" w:rsidRPr="00D3569A" w:rsidRDefault="00257DE2" w:rsidP="00D3569A">
            <w:pPr>
              <w:pStyle w:val="NormalWeb"/>
              <w:shd w:val="clear" w:color="auto" w:fill="FFFFFF"/>
              <w:spacing w:before="0" w:beforeAutospacing="0" w:after="0" w:afterAutospacing="0" w:line="231" w:lineRule="atLeast"/>
              <w:ind w:left="159"/>
              <w:textAlignment w:val="baseline"/>
              <w:rPr>
                <w:rStyle w:val="Hyperlink"/>
                <w:rFonts w:asciiTheme="minorHAnsi" w:hAnsiTheme="minorHAnsi" w:cstheme="minorHAnsi"/>
                <w:color w:val="6264A7"/>
                <w:sz w:val="22"/>
                <w:szCs w:val="22"/>
              </w:rPr>
            </w:pPr>
            <w:hyperlink r:id="rId15" w:tgtFrame="_blank" w:history="1">
              <w:r w:rsidR="00D3569A" w:rsidRPr="00D3569A">
                <w:rPr>
                  <w:rStyle w:val="Hyperlink"/>
                  <w:rFonts w:asciiTheme="minorHAnsi" w:hAnsiTheme="minorHAnsi" w:cstheme="minorHAnsi"/>
                  <w:color w:val="6264A7"/>
                  <w:sz w:val="22"/>
                  <w:szCs w:val="22"/>
                </w:rPr>
                <w:t>Click here to join the session</w:t>
              </w:r>
            </w:hyperlink>
          </w:p>
          <w:p w14:paraId="61037B9E" w14:textId="77777777" w:rsidR="00D3569A" w:rsidRPr="00D3569A" w:rsidRDefault="00D3569A" w:rsidP="00D3569A">
            <w:pPr>
              <w:pStyle w:val="TableParagraph"/>
              <w:ind w:left="147"/>
              <w:rPr>
                <w:rFonts w:asciiTheme="minorHAnsi" w:hAnsiTheme="minorHAnsi" w:cstheme="minorHAnsi"/>
                <w:b/>
                <w:i/>
                <w:iCs/>
              </w:rPr>
            </w:pPr>
          </w:p>
        </w:tc>
      </w:tr>
      <w:tr w:rsidR="008E33CF" w:rsidRPr="00F54C19" w14:paraId="033CC799" w14:textId="77777777" w:rsidTr="00134200">
        <w:trPr>
          <w:trHeight w:val="4789"/>
        </w:trPr>
        <w:tc>
          <w:tcPr>
            <w:tcW w:w="859" w:type="dxa"/>
            <w:tcBorders>
              <w:bottom w:val="single" w:sz="4" w:space="0" w:color="000000"/>
            </w:tcBorders>
          </w:tcPr>
          <w:p w14:paraId="680BFB84" w14:textId="77777777" w:rsidR="008E33CF" w:rsidRPr="00F54C19" w:rsidRDefault="008E33CF" w:rsidP="008E33CF">
            <w:pPr>
              <w:pStyle w:val="TableParagraph"/>
              <w:ind w:left="22"/>
              <w:rPr>
                <w:rFonts w:asciiTheme="minorHAnsi" w:hAnsiTheme="minorHAnsi" w:cstheme="minorHAnsi"/>
                <w:b/>
              </w:rPr>
            </w:pPr>
          </w:p>
        </w:tc>
        <w:tc>
          <w:tcPr>
            <w:tcW w:w="3431" w:type="dxa"/>
          </w:tcPr>
          <w:p w14:paraId="2EBCEF37" w14:textId="7DEC3010" w:rsidR="008E33CF" w:rsidRPr="00F54C19" w:rsidRDefault="008E33CF" w:rsidP="0074436D">
            <w:pPr>
              <w:pStyle w:val="NormalWeb"/>
              <w:shd w:val="clear" w:color="auto" w:fill="FFFFFF"/>
              <w:spacing w:before="0" w:beforeAutospacing="0" w:after="0" w:afterAutospacing="0" w:line="231" w:lineRule="atLeast"/>
              <w:ind w:left="159"/>
              <w:textAlignment w:val="baseline"/>
              <w:rPr>
                <w:rFonts w:asciiTheme="minorHAnsi" w:hAnsiTheme="minorHAnsi" w:cstheme="minorHAnsi"/>
                <w:b/>
                <w:highlight w:val="green"/>
              </w:rPr>
            </w:pPr>
            <w:r>
              <w:rPr>
                <w:rFonts w:ascii="Calibri" w:hAnsi="Calibri" w:cs="Calibri"/>
                <w:color w:val="000000"/>
                <w:sz w:val="22"/>
                <w:szCs w:val="22"/>
                <w:bdr w:val="none" w:sz="0" w:space="0" w:color="auto" w:frame="1"/>
              </w:rPr>
              <w:t>This session is specifically targeted at anyone who identifies as a postgraduate or early-career academic and is an opportunity to discuss all experiences of life in academia in a relaxed, supportive environment. The session will take a roundtable format with several invited speakers who will lead discussions covering issues specific to postgraduates and early-career academics, including precarity in the current academic job market, research and teaching opportunities in the UK and Ireland, academic jobs in the DACH region, and networking opportunities.</w:t>
            </w:r>
          </w:p>
        </w:tc>
        <w:tc>
          <w:tcPr>
            <w:tcW w:w="3402" w:type="dxa"/>
          </w:tcPr>
          <w:p w14:paraId="14648626" w14:textId="77777777" w:rsidR="00CB48C8" w:rsidRDefault="005030FF" w:rsidP="00D2482B">
            <w:pPr>
              <w:pStyle w:val="TableParagraph"/>
              <w:rPr>
                <w:lang w:val="en-GB"/>
              </w:rPr>
            </w:pPr>
            <w:r>
              <w:rPr>
                <w:lang w:val="en-GB"/>
              </w:rPr>
              <w:t>Contributions from</w:t>
            </w:r>
            <w:r w:rsidR="00CB48C8">
              <w:rPr>
                <w:lang w:val="en-GB"/>
              </w:rPr>
              <w:t>:</w:t>
            </w:r>
          </w:p>
          <w:p w14:paraId="7D9F8509" w14:textId="77777777" w:rsidR="00CB48C8" w:rsidRDefault="005030FF" w:rsidP="00134200">
            <w:pPr>
              <w:pStyle w:val="TableParagraph"/>
              <w:numPr>
                <w:ilvl w:val="0"/>
                <w:numId w:val="3"/>
              </w:numPr>
              <w:ind w:left="410" w:hanging="284"/>
              <w:rPr>
                <w:lang w:val="en-GB"/>
              </w:rPr>
            </w:pPr>
            <w:r>
              <w:rPr>
                <w:lang w:val="en-GB"/>
              </w:rPr>
              <w:t>Holly Langstaff (Anthea Bell Prize for Young Translators)</w:t>
            </w:r>
          </w:p>
          <w:p w14:paraId="4E362280" w14:textId="77777777" w:rsidR="00CB48C8" w:rsidRDefault="005030FF" w:rsidP="00134200">
            <w:pPr>
              <w:pStyle w:val="TableParagraph"/>
              <w:numPr>
                <w:ilvl w:val="0"/>
                <w:numId w:val="3"/>
              </w:numPr>
              <w:ind w:left="410" w:hanging="284"/>
              <w:rPr>
                <w:lang w:val="en-GB"/>
              </w:rPr>
            </w:pPr>
            <w:r>
              <w:rPr>
                <w:lang w:val="en-GB"/>
              </w:rPr>
              <w:t xml:space="preserve">Anna </w:t>
            </w:r>
            <w:proofErr w:type="spellStart"/>
            <w:r>
              <w:rPr>
                <w:lang w:val="en-GB"/>
              </w:rPr>
              <w:t>Havinga</w:t>
            </w:r>
            <w:proofErr w:type="spellEnd"/>
            <w:r>
              <w:rPr>
                <w:lang w:val="en-GB"/>
              </w:rPr>
              <w:t xml:space="preserve"> (</w:t>
            </w:r>
            <w:r>
              <w:rPr>
                <w:color w:val="000000"/>
                <w:lang w:val="en-GB"/>
              </w:rPr>
              <w:t>Linguistics in MFL Project</w:t>
            </w:r>
            <w:r>
              <w:rPr>
                <w:lang w:val="en-GB"/>
              </w:rPr>
              <w:t>)</w:t>
            </w:r>
          </w:p>
          <w:p w14:paraId="0FD17D50" w14:textId="162DF304" w:rsidR="00CB48C8" w:rsidRDefault="005030FF" w:rsidP="00134200">
            <w:pPr>
              <w:pStyle w:val="TableParagraph"/>
              <w:numPr>
                <w:ilvl w:val="0"/>
                <w:numId w:val="3"/>
              </w:numPr>
              <w:ind w:left="410" w:hanging="284"/>
              <w:rPr>
                <w:lang w:val="en-GB"/>
              </w:rPr>
            </w:pPr>
            <w:r>
              <w:rPr>
                <w:lang w:val="en-GB"/>
              </w:rPr>
              <w:t>James Hodkinson</w:t>
            </w:r>
            <w:r w:rsidR="00CB48C8">
              <w:rPr>
                <w:lang w:val="en-GB"/>
              </w:rPr>
              <w:t xml:space="preserve"> </w:t>
            </w:r>
            <w:r>
              <w:rPr>
                <w:lang w:val="en-GB"/>
              </w:rPr>
              <w:t>(</w:t>
            </w:r>
            <w:proofErr w:type="spellStart"/>
            <w:r>
              <w:rPr>
                <w:lang w:val="en-GB"/>
              </w:rPr>
              <w:t>DeutschZusammen</w:t>
            </w:r>
            <w:proofErr w:type="spellEnd"/>
            <w:r w:rsidR="00CB48C8">
              <w:rPr>
                <w:lang w:val="en-GB"/>
              </w:rPr>
              <w:t>)</w:t>
            </w:r>
          </w:p>
          <w:p w14:paraId="7BD08E61" w14:textId="02EC5109" w:rsidR="00CB48C8" w:rsidRDefault="000178D4" w:rsidP="000A47D8">
            <w:pPr>
              <w:pStyle w:val="TableParagraph"/>
              <w:ind w:left="410"/>
              <w:rPr>
                <w:lang w:val="en-GB"/>
              </w:rPr>
            </w:pPr>
            <w:r>
              <w:rPr>
                <w:lang w:val="en-GB"/>
              </w:rPr>
              <w:t>&amp;</w:t>
            </w:r>
          </w:p>
          <w:p w14:paraId="5619F422" w14:textId="72C1229A" w:rsidR="005030FF" w:rsidRDefault="005030FF" w:rsidP="00134200">
            <w:pPr>
              <w:pStyle w:val="TableParagraph"/>
              <w:numPr>
                <w:ilvl w:val="0"/>
                <w:numId w:val="3"/>
              </w:numPr>
              <w:ind w:left="410" w:hanging="284"/>
              <w:rPr>
                <w:lang w:val="en-GB"/>
              </w:rPr>
            </w:pPr>
            <w:r>
              <w:rPr>
                <w:color w:val="000000"/>
                <w:lang w:val="en-GB"/>
              </w:rPr>
              <w:t>Tara Webster-Deakin</w:t>
            </w:r>
            <w:r>
              <w:rPr>
                <w:lang w:val="en-GB"/>
              </w:rPr>
              <w:t xml:space="preserve"> (Undergraduate Ambassadors module, University of Nottingham).</w:t>
            </w:r>
          </w:p>
          <w:p w14:paraId="2131D8EA" w14:textId="5ECBC94C" w:rsidR="005030FF" w:rsidRPr="007D0042" w:rsidRDefault="005030FF" w:rsidP="007D0042">
            <w:pPr>
              <w:pStyle w:val="TableParagraph"/>
              <w:tabs>
                <w:tab w:val="left" w:pos="1313"/>
              </w:tabs>
              <w:ind w:left="139"/>
              <w:rPr>
                <w:rFonts w:asciiTheme="minorHAnsi" w:hAnsiTheme="minorHAnsi" w:cstheme="minorHAnsi"/>
                <w:bCs/>
                <w:highlight w:val="green"/>
              </w:rPr>
            </w:pPr>
          </w:p>
        </w:tc>
        <w:tc>
          <w:tcPr>
            <w:tcW w:w="3543" w:type="dxa"/>
          </w:tcPr>
          <w:p w14:paraId="39B00531" w14:textId="77777777" w:rsidR="00D2482B" w:rsidRPr="00D2482B" w:rsidRDefault="00D2482B" w:rsidP="00D2482B">
            <w:pPr>
              <w:pStyle w:val="TableParagraph"/>
              <w:tabs>
                <w:tab w:val="left" w:pos="1313"/>
              </w:tabs>
              <w:ind w:left="148"/>
              <w:rPr>
                <w:rFonts w:asciiTheme="minorHAnsi" w:hAnsiTheme="minorHAnsi" w:cstheme="minorHAnsi"/>
                <w:lang w:val="en-GB"/>
              </w:rPr>
            </w:pPr>
            <w:r w:rsidRPr="00D2482B">
              <w:rPr>
                <w:rFonts w:asciiTheme="minorHAnsi" w:hAnsiTheme="minorHAnsi" w:cstheme="minorHAnsi"/>
                <w:lang w:val="en-GB"/>
              </w:rPr>
              <w:t xml:space="preserve">In this session, four colleagues with experience in leading impact work (and submitting it to the UK’s REF as an Impact Case Study) will briefly describe their experiences and lessons learned, before </w:t>
            </w:r>
            <w:proofErr w:type="gramStart"/>
            <w:r w:rsidRPr="00D2482B">
              <w:rPr>
                <w:rFonts w:asciiTheme="minorHAnsi" w:hAnsiTheme="minorHAnsi" w:cstheme="minorHAnsi"/>
                <w:lang w:val="en-GB"/>
              </w:rPr>
              <w:t>opening up</w:t>
            </w:r>
            <w:proofErr w:type="gramEnd"/>
            <w:r w:rsidRPr="00D2482B">
              <w:rPr>
                <w:rFonts w:asciiTheme="minorHAnsi" w:hAnsiTheme="minorHAnsi" w:cstheme="minorHAnsi"/>
                <w:lang w:val="en-GB"/>
              </w:rPr>
              <w:t xml:space="preserve"> for wider discussion.</w:t>
            </w:r>
          </w:p>
          <w:p w14:paraId="0F4DFCBA" w14:textId="77777777" w:rsidR="00F10638" w:rsidRDefault="00F10638" w:rsidP="00154AE4">
            <w:pPr>
              <w:pStyle w:val="TableParagraph"/>
              <w:tabs>
                <w:tab w:val="left" w:pos="1313"/>
              </w:tabs>
              <w:ind w:left="148"/>
              <w:rPr>
                <w:rFonts w:asciiTheme="minorHAnsi" w:hAnsiTheme="minorHAnsi" w:cstheme="minorHAnsi"/>
              </w:rPr>
            </w:pPr>
          </w:p>
          <w:p w14:paraId="1901CB40" w14:textId="77777777" w:rsidR="00F10638" w:rsidRDefault="00F10638" w:rsidP="00154AE4">
            <w:pPr>
              <w:pStyle w:val="TableParagraph"/>
              <w:tabs>
                <w:tab w:val="left" w:pos="1313"/>
              </w:tabs>
              <w:ind w:left="148"/>
              <w:rPr>
                <w:rFonts w:asciiTheme="minorHAnsi" w:hAnsiTheme="minorHAnsi" w:cstheme="minorHAnsi"/>
              </w:rPr>
            </w:pPr>
          </w:p>
          <w:p w14:paraId="77CFC3C5" w14:textId="3DE51921" w:rsidR="00CB48C8" w:rsidRDefault="008E33CF" w:rsidP="00154AE4">
            <w:pPr>
              <w:pStyle w:val="TableParagraph"/>
              <w:tabs>
                <w:tab w:val="left" w:pos="1313"/>
              </w:tabs>
              <w:ind w:left="148"/>
              <w:rPr>
                <w:rFonts w:asciiTheme="minorHAnsi" w:hAnsiTheme="minorHAnsi" w:cstheme="minorHAnsi"/>
              </w:rPr>
            </w:pPr>
            <w:r>
              <w:rPr>
                <w:rFonts w:asciiTheme="minorHAnsi" w:hAnsiTheme="minorHAnsi" w:cstheme="minorHAnsi"/>
              </w:rPr>
              <w:t>C</w:t>
            </w:r>
            <w:r w:rsidRPr="00CC256E">
              <w:rPr>
                <w:rFonts w:asciiTheme="minorHAnsi" w:hAnsiTheme="minorHAnsi" w:cstheme="minorHAnsi"/>
              </w:rPr>
              <w:t>ontributions from</w:t>
            </w:r>
            <w:r w:rsidR="00CB48C8">
              <w:rPr>
                <w:rFonts w:asciiTheme="minorHAnsi" w:hAnsiTheme="minorHAnsi" w:cstheme="minorHAnsi"/>
              </w:rPr>
              <w:t>:</w:t>
            </w:r>
          </w:p>
          <w:p w14:paraId="53AF2E92" w14:textId="364C5944" w:rsidR="00CB48C8" w:rsidRDefault="008E33CF" w:rsidP="00134200">
            <w:pPr>
              <w:pStyle w:val="TableParagraph"/>
              <w:numPr>
                <w:ilvl w:val="0"/>
                <w:numId w:val="4"/>
              </w:numPr>
              <w:tabs>
                <w:tab w:val="left" w:pos="1313"/>
              </w:tabs>
              <w:ind w:left="412" w:hanging="284"/>
              <w:rPr>
                <w:rFonts w:asciiTheme="minorHAnsi" w:hAnsiTheme="minorHAnsi" w:cstheme="minorHAnsi"/>
              </w:rPr>
            </w:pPr>
            <w:r w:rsidRPr="00CC256E">
              <w:rPr>
                <w:rFonts w:asciiTheme="minorHAnsi" w:hAnsiTheme="minorHAnsi" w:cstheme="minorHAnsi"/>
              </w:rPr>
              <w:t>Nicola Mc</w:t>
            </w:r>
            <w:r w:rsidR="00CB48C8">
              <w:rPr>
                <w:rFonts w:asciiTheme="minorHAnsi" w:hAnsiTheme="minorHAnsi" w:cstheme="minorHAnsi"/>
              </w:rPr>
              <w:t>L</w:t>
            </w:r>
            <w:r w:rsidRPr="00CC256E">
              <w:rPr>
                <w:rFonts w:asciiTheme="minorHAnsi" w:hAnsiTheme="minorHAnsi" w:cstheme="minorHAnsi"/>
              </w:rPr>
              <w:t>elland</w:t>
            </w:r>
          </w:p>
          <w:p w14:paraId="263D4ED4" w14:textId="77777777" w:rsidR="00CB48C8" w:rsidRDefault="008E33CF" w:rsidP="00134200">
            <w:pPr>
              <w:pStyle w:val="TableParagraph"/>
              <w:numPr>
                <w:ilvl w:val="0"/>
                <w:numId w:val="4"/>
              </w:numPr>
              <w:tabs>
                <w:tab w:val="left" w:pos="1313"/>
              </w:tabs>
              <w:ind w:left="412" w:hanging="284"/>
              <w:rPr>
                <w:rFonts w:asciiTheme="minorHAnsi" w:hAnsiTheme="minorHAnsi" w:cstheme="minorHAnsi"/>
              </w:rPr>
            </w:pPr>
            <w:r w:rsidRPr="00CC256E">
              <w:rPr>
                <w:rFonts w:asciiTheme="minorHAnsi" w:hAnsiTheme="minorHAnsi" w:cstheme="minorHAnsi"/>
              </w:rPr>
              <w:t>Karen Leeder</w:t>
            </w:r>
          </w:p>
          <w:p w14:paraId="14F17D63" w14:textId="0F63FBE3" w:rsidR="00CB48C8" w:rsidRDefault="008E33CF" w:rsidP="00134200">
            <w:pPr>
              <w:pStyle w:val="TableParagraph"/>
              <w:numPr>
                <w:ilvl w:val="0"/>
                <w:numId w:val="4"/>
              </w:numPr>
              <w:tabs>
                <w:tab w:val="left" w:pos="1313"/>
              </w:tabs>
              <w:ind w:left="412" w:hanging="284"/>
              <w:rPr>
                <w:rFonts w:asciiTheme="minorHAnsi" w:hAnsiTheme="minorHAnsi" w:cstheme="minorHAnsi"/>
              </w:rPr>
            </w:pPr>
            <w:r w:rsidRPr="00CC256E">
              <w:rPr>
                <w:rFonts w:asciiTheme="minorHAnsi" w:hAnsiTheme="minorHAnsi" w:cstheme="minorHAnsi"/>
              </w:rPr>
              <w:t>Heike Bartel</w:t>
            </w:r>
          </w:p>
          <w:p w14:paraId="09C2DA6E" w14:textId="3633B3C5" w:rsidR="00CB48C8" w:rsidRDefault="000178D4" w:rsidP="000A47D8">
            <w:pPr>
              <w:pStyle w:val="TableParagraph"/>
              <w:tabs>
                <w:tab w:val="left" w:pos="1313"/>
              </w:tabs>
              <w:ind w:left="412"/>
              <w:rPr>
                <w:rFonts w:asciiTheme="minorHAnsi" w:hAnsiTheme="minorHAnsi" w:cstheme="minorHAnsi"/>
              </w:rPr>
            </w:pPr>
            <w:r>
              <w:rPr>
                <w:rFonts w:asciiTheme="minorHAnsi" w:hAnsiTheme="minorHAnsi" w:cstheme="minorHAnsi"/>
              </w:rPr>
              <w:t>&amp;</w:t>
            </w:r>
          </w:p>
          <w:p w14:paraId="105B4ADF" w14:textId="1EAAAE68" w:rsidR="008E33CF" w:rsidRPr="00CC256E" w:rsidRDefault="008E33CF" w:rsidP="00134200">
            <w:pPr>
              <w:pStyle w:val="TableParagraph"/>
              <w:numPr>
                <w:ilvl w:val="0"/>
                <w:numId w:val="4"/>
              </w:numPr>
              <w:tabs>
                <w:tab w:val="left" w:pos="1313"/>
              </w:tabs>
              <w:ind w:left="412" w:hanging="284"/>
              <w:rPr>
                <w:rFonts w:asciiTheme="minorHAnsi" w:hAnsiTheme="minorHAnsi" w:cstheme="minorHAnsi"/>
              </w:rPr>
            </w:pPr>
            <w:r>
              <w:rPr>
                <w:rFonts w:asciiTheme="minorHAnsi" w:hAnsiTheme="minorHAnsi" w:cstheme="minorHAnsi"/>
              </w:rPr>
              <w:t>Andrea Hammel</w:t>
            </w:r>
          </w:p>
          <w:p w14:paraId="195419E4" w14:textId="77777777" w:rsidR="008E33CF" w:rsidRPr="00F54C19" w:rsidRDefault="008E33CF" w:rsidP="00EA0534">
            <w:pPr>
              <w:pStyle w:val="TableParagraph"/>
              <w:tabs>
                <w:tab w:val="left" w:pos="1313"/>
              </w:tabs>
              <w:ind w:left="0"/>
              <w:rPr>
                <w:rFonts w:asciiTheme="minorHAnsi" w:hAnsiTheme="minorHAnsi" w:cstheme="minorHAnsi"/>
                <w:b/>
                <w:highlight w:val="green"/>
              </w:rPr>
            </w:pPr>
          </w:p>
        </w:tc>
        <w:tc>
          <w:tcPr>
            <w:tcW w:w="3676" w:type="dxa"/>
          </w:tcPr>
          <w:p w14:paraId="4A72013D" w14:textId="422AC59F" w:rsidR="008E33CF" w:rsidRPr="00F54C19" w:rsidRDefault="008E33CF" w:rsidP="00154AE4">
            <w:pPr>
              <w:ind w:left="147"/>
              <w:rPr>
                <w:rFonts w:asciiTheme="minorHAnsi" w:hAnsiTheme="minorHAnsi" w:cstheme="minorHAnsi"/>
                <w:bCs/>
              </w:rPr>
            </w:pPr>
            <w:r w:rsidRPr="00F54C19">
              <w:rPr>
                <w:rFonts w:asciiTheme="minorHAnsi" w:hAnsiTheme="minorHAnsi" w:cstheme="minorHAnsi"/>
                <w:b/>
              </w:rPr>
              <w:t xml:space="preserve">Bastian Heinsohn: </w:t>
            </w:r>
            <w:r w:rsidRPr="00F54C19">
              <w:rPr>
                <w:rFonts w:asciiTheme="minorHAnsi" w:hAnsiTheme="minorHAnsi" w:cstheme="minorHAnsi"/>
                <w:bCs/>
              </w:rPr>
              <w:t xml:space="preserve">Revolutionizing German Cinema in the 1960s: The </w:t>
            </w:r>
            <w:r w:rsidR="00CB48C8">
              <w:rPr>
                <w:rFonts w:asciiTheme="minorHAnsi" w:hAnsiTheme="minorHAnsi" w:cstheme="minorHAnsi"/>
                <w:bCs/>
              </w:rPr>
              <w:t>F</w:t>
            </w:r>
            <w:r w:rsidRPr="00F54C19">
              <w:rPr>
                <w:rFonts w:asciiTheme="minorHAnsi" w:hAnsiTheme="minorHAnsi" w:cstheme="minorHAnsi"/>
                <w:bCs/>
              </w:rPr>
              <w:t>ilms of Will Tremper</w:t>
            </w:r>
          </w:p>
          <w:p w14:paraId="12A670F5" w14:textId="77777777" w:rsidR="008E33CF" w:rsidRPr="00F54C19" w:rsidRDefault="008E33CF" w:rsidP="00154AE4">
            <w:pPr>
              <w:ind w:left="147"/>
              <w:rPr>
                <w:rFonts w:asciiTheme="minorHAnsi" w:hAnsiTheme="minorHAnsi" w:cstheme="minorHAnsi"/>
                <w:b/>
              </w:rPr>
            </w:pPr>
          </w:p>
          <w:p w14:paraId="16481AC8" w14:textId="787A3709" w:rsidR="008E33CF" w:rsidRDefault="008E33CF" w:rsidP="00154AE4">
            <w:pPr>
              <w:ind w:left="147"/>
              <w:rPr>
                <w:rFonts w:asciiTheme="minorHAnsi" w:hAnsiTheme="minorHAnsi" w:cstheme="minorHAnsi"/>
                <w:bCs/>
                <w:i/>
                <w:iCs/>
              </w:rPr>
            </w:pPr>
            <w:r w:rsidRPr="00F54C19">
              <w:rPr>
                <w:rFonts w:asciiTheme="minorHAnsi" w:hAnsiTheme="minorHAnsi" w:cstheme="minorHAnsi"/>
                <w:b/>
              </w:rPr>
              <w:t xml:space="preserve">Paul Leworthy: </w:t>
            </w:r>
            <w:r w:rsidRPr="00F54C19">
              <w:rPr>
                <w:rFonts w:asciiTheme="minorHAnsi" w:hAnsiTheme="minorHAnsi" w:cstheme="minorHAnsi"/>
                <w:bCs/>
              </w:rPr>
              <w:t xml:space="preserve">Memory, </w:t>
            </w:r>
            <w:proofErr w:type="gramStart"/>
            <w:r w:rsidRPr="00F54C19">
              <w:rPr>
                <w:rFonts w:asciiTheme="minorHAnsi" w:hAnsiTheme="minorHAnsi" w:cstheme="minorHAnsi"/>
                <w:bCs/>
              </w:rPr>
              <w:t>Family</w:t>
            </w:r>
            <w:proofErr w:type="gramEnd"/>
            <w:r w:rsidRPr="00F54C19">
              <w:rPr>
                <w:rFonts w:asciiTheme="minorHAnsi" w:hAnsiTheme="minorHAnsi" w:cstheme="minorHAnsi"/>
                <w:bCs/>
              </w:rPr>
              <w:t xml:space="preserve"> and a Post-Migrant Perspective: Migration Reframed in </w:t>
            </w:r>
            <w:proofErr w:type="spellStart"/>
            <w:r w:rsidRPr="00CB48C8">
              <w:rPr>
                <w:rFonts w:asciiTheme="minorHAnsi" w:hAnsiTheme="minorHAnsi" w:cstheme="minorHAnsi"/>
                <w:bCs/>
                <w:i/>
                <w:iCs/>
              </w:rPr>
              <w:t>Almanya</w:t>
            </w:r>
            <w:proofErr w:type="spellEnd"/>
            <w:r w:rsidRPr="00CB48C8">
              <w:rPr>
                <w:rFonts w:asciiTheme="minorHAnsi" w:hAnsiTheme="minorHAnsi" w:cstheme="minorHAnsi"/>
                <w:bCs/>
                <w:i/>
                <w:iCs/>
              </w:rPr>
              <w:t xml:space="preserve"> - </w:t>
            </w:r>
            <w:proofErr w:type="spellStart"/>
            <w:r w:rsidRPr="00CB48C8">
              <w:rPr>
                <w:rFonts w:asciiTheme="minorHAnsi" w:hAnsiTheme="minorHAnsi" w:cstheme="minorHAnsi"/>
                <w:bCs/>
                <w:i/>
                <w:iCs/>
              </w:rPr>
              <w:t>Willkommen</w:t>
            </w:r>
            <w:proofErr w:type="spellEnd"/>
            <w:r w:rsidRPr="00CB48C8">
              <w:rPr>
                <w:rFonts w:asciiTheme="minorHAnsi" w:hAnsiTheme="minorHAnsi" w:cstheme="minorHAnsi"/>
                <w:bCs/>
                <w:i/>
                <w:iCs/>
              </w:rPr>
              <w:t xml:space="preserve"> in Deutschland</w:t>
            </w:r>
          </w:p>
          <w:p w14:paraId="039E40D8" w14:textId="692A5996" w:rsidR="00356C6A" w:rsidRDefault="00356C6A" w:rsidP="00154AE4">
            <w:pPr>
              <w:ind w:left="147"/>
              <w:rPr>
                <w:rFonts w:asciiTheme="minorHAnsi" w:hAnsiTheme="minorHAnsi" w:cstheme="minorHAnsi"/>
                <w:b/>
              </w:rPr>
            </w:pPr>
          </w:p>
          <w:p w14:paraId="18BBB566" w14:textId="2E39C189" w:rsidR="00356C6A" w:rsidRPr="00F54C19" w:rsidRDefault="00356C6A" w:rsidP="00356C6A">
            <w:pPr>
              <w:ind w:left="147"/>
              <w:jc w:val="center"/>
              <w:rPr>
                <w:rFonts w:asciiTheme="minorHAnsi" w:hAnsiTheme="minorHAnsi" w:cstheme="minorHAnsi"/>
                <w:b/>
              </w:rPr>
            </w:pPr>
            <w:r>
              <w:rPr>
                <w:rFonts w:asciiTheme="minorHAnsi" w:hAnsiTheme="minorHAnsi" w:cstheme="minorHAnsi"/>
                <w:b/>
              </w:rPr>
              <w:t>**********</w:t>
            </w:r>
          </w:p>
          <w:p w14:paraId="673831D6" w14:textId="77777777" w:rsidR="008E33CF" w:rsidRPr="00F54C19" w:rsidRDefault="008E33CF" w:rsidP="00154AE4">
            <w:pPr>
              <w:ind w:left="147"/>
              <w:rPr>
                <w:rFonts w:asciiTheme="minorHAnsi" w:hAnsiTheme="minorHAnsi" w:cstheme="minorHAnsi"/>
                <w:b/>
              </w:rPr>
            </w:pPr>
          </w:p>
          <w:p w14:paraId="41E139FB" w14:textId="77777777" w:rsidR="00356C6A" w:rsidRPr="006E2D35" w:rsidRDefault="00356C6A" w:rsidP="00356C6A">
            <w:pPr>
              <w:pStyle w:val="TableParagraph"/>
              <w:ind w:left="108" w:right="258"/>
              <w:rPr>
                <w:rFonts w:asciiTheme="minorHAnsi" w:hAnsiTheme="minorHAnsi" w:cstheme="minorHAnsi"/>
                <w:lang w:val="en-IE"/>
              </w:rPr>
            </w:pPr>
            <w:r w:rsidRPr="00F45852">
              <w:rPr>
                <w:rFonts w:asciiTheme="minorHAnsi" w:hAnsiTheme="minorHAnsi" w:cstheme="minorHAnsi"/>
                <w:b/>
              </w:rPr>
              <w:t>[General]</w:t>
            </w:r>
            <w:r>
              <w:rPr>
                <w:rFonts w:asciiTheme="minorHAnsi" w:hAnsiTheme="minorHAnsi" w:cstheme="minorHAnsi"/>
                <w:b/>
              </w:rPr>
              <w:t xml:space="preserve"> </w:t>
            </w:r>
            <w:r w:rsidRPr="00962785">
              <w:rPr>
                <w:rFonts w:asciiTheme="minorHAnsi" w:hAnsiTheme="minorHAnsi" w:cstheme="minorHAnsi"/>
                <w:b/>
              </w:rPr>
              <w:t>Rachel MagShamhráin:</w:t>
            </w:r>
            <w:r>
              <w:rPr>
                <w:rFonts w:asciiTheme="minorHAnsi" w:hAnsiTheme="minorHAnsi" w:cstheme="minorHAnsi"/>
                <w:bCs/>
              </w:rPr>
              <w:t xml:space="preserve"> </w:t>
            </w:r>
            <w:r>
              <w:rPr>
                <w:rFonts w:asciiTheme="minorHAnsi" w:hAnsiTheme="minorHAnsi" w:cstheme="minorHAnsi"/>
                <w:lang w:val="en-IE"/>
              </w:rPr>
              <w:t>Motion Sickness:</w:t>
            </w:r>
            <w:r w:rsidRPr="000178D4">
              <w:rPr>
                <w:rFonts w:asciiTheme="minorHAnsi" w:hAnsiTheme="minorHAnsi" w:cstheme="minorHAnsi"/>
                <w:lang w:val="en-IE"/>
              </w:rPr>
              <w:t xml:space="preserve"> Some Agoraphobic Postulates for a Post-Travel World Derived from Bachmann’s “</w:t>
            </w:r>
            <w:proofErr w:type="spellStart"/>
            <w:r w:rsidRPr="000178D4">
              <w:rPr>
                <w:rFonts w:asciiTheme="minorHAnsi" w:hAnsiTheme="minorHAnsi" w:cstheme="minorHAnsi"/>
                <w:lang w:val="en-IE"/>
              </w:rPr>
              <w:t>Probleme</w:t>
            </w:r>
            <w:proofErr w:type="spellEnd"/>
            <w:r w:rsidRPr="000178D4">
              <w:rPr>
                <w:rFonts w:asciiTheme="minorHAnsi" w:hAnsiTheme="minorHAnsi" w:cstheme="minorHAnsi"/>
                <w:lang w:val="en-IE"/>
              </w:rPr>
              <w:t xml:space="preserve"> </w:t>
            </w:r>
            <w:proofErr w:type="spellStart"/>
            <w:r w:rsidRPr="000178D4">
              <w:rPr>
                <w:rFonts w:asciiTheme="minorHAnsi" w:hAnsiTheme="minorHAnsi" w:cstheme="minorHAnsi"/>
                <w:lang w:val="en-IE"/>
              </w:rPr>
              <w:t>Probleme</w:t>
            </w:r>
            <w:proofErr w:type="spellEnd"/>
            <w:r w:rsidRPr="000178D4">
              <w:rPr>
                <w:rFonts w:asciiTheme="minorHAnsi" w:hAnsiTheme="minorHAnsi" w:cstheme="minorHAnsi"/>
                <w:lang w:val="en-IE"/>
              </w:rPr>
              <w:t>”</w:t>
            </w:r>
          </w:p>
          <w:p w14:paraId="3ED818D0" w14:textId="77777777" w:rsidR="008E33CF" w:rsidRPr="00F54C19" w:rsidRDefault="008E33CF" w:rsidP="00154AE4">
            <w:pPr>
              <w:ind w:left="147"/>
              <w:rPr>
                <w:rFonts w:asciiTheme="minorHAnsi" w:hAnsiTheme="minorHAnsi" w:cstheme="minorHAnsi"/>
                <w:bCs/>
                <w:highlight w:val="yellow"/>
              </w:rPr>
            </w:pPr>
          </w:p>
        </w:tc>
      </w:tr>
      <w:tr w:rsidR="00EA0534" w:rsidRPr="005A0183" w14:paraId="46644345" w14:textId="77777777" w:rsidTr="000B4A13">
        <w:trPr>
          <w:trHeight w:val="582"/>
        </w:trPr>
        <w:tc>
          <w:tcPr>
            <w:tcW w:w="859" w:type="dxa"/>
          </w:tcPr>
          <w:p w14:paraId="4DC1D880" w14:textId="77777777" w:rsidR="00EA0534" w:rsidRPr="00F54C19" w:rsidRDefault="00EA0534" w:rsidP="0074436D">
            <w:pPr>
              <w:pStyle w:val="TableParagraph"/>
              <w:ind w:left="22"/>
              <w:rPr>
                <w:rFonts w:asciiTheme="minorHAnsi" w:hAnsiTheme="minorHAnsi" w:cstheme="minorHAnsi"/>
                <w:b/>
              </w:rPr>
            </w:pPr>
            <w:r w:rsidRPr="00F54C19">
              <w:rPr>
                <w:rFonts w:asciiTheme="minorHAnsi" w:hAnsiTheme="minorHAnsi" w:cstheme="minorHAnsi"/>
                <w:b/>
              </w:rPr>
              <w:t>3.00-</w:t>
            </w:r>
          </w:p>
          <w:p w14:paraId="209B8EE1" w14:textId="77777777" w:rsidR="00EA0534" w:rsidRPr="00F54C19" w:rsidRDefault="00EA0534" w:rsidP="0074436D">
            <w:pPr>
              <w:pStyle w:val="TableParagraph"/>
              <w:ind w:left="22"/>
              <w:rPr>
                <w:rFonts w:asciiTheme="minorHAnsi" w:hAnsiTheme="minorHAnsi" w:cstheme="minorHAnsi"/>
                <w:b/>
              </w:rPr>
            </w:pPr>
            <w:r w:rsidRPr="00F54C19">
              <w:rPr>
                <w:rFonts w:asciiTheme="minorHAnsi" w:hAnsiTheme="minorHAnsi" w:cstheme="minorHAnsi"/>
                <w:b/>
              </w:rPr>
              <w:t>3.30</w:t>
            </w:r>
          </w:p>
        </w:tc>
        <w:tc>
          <w:tcPr>
            <w:tcW w:w="14052" w:type="dxa"/>
            <w:gridSpan w:val="4"/>
            <w:vAlign w:val="center"/>
          </w:tcPr>
          <w:p w14:paraId="0AC51932" w14:textId="6154F281" w:rsidR="00EA0534" w:rsidRPr="005A0183" w:rsidRDefault="00EA0534" w:rsidP="00D3569A">
            <w:pPr>
              <w:pStyle w:val="TableParagraph"/>
              <w:ind w:left="22"/>
              <w:jc w:val="center"/>
              <w:rPr>
                <w:rFonts w:asciiTheme="minorHAnsi" w:hAnsiTheme="minorHAnsi" w:cstheme="minorHAnsi"/>
                <w:b/>
              </w:rPr>
            </w:pPr>
            <w:r w:rsidRPr="005A0183">
              <w:rPr>
                <w:rFonts w:asciiTheme="minorHAnsi" w:hAnsiTheme="minorHAnsi" w:cstheme="minorHAnsi"/>
                <w:b/>
              </w:rPr>
              <w:t>BREAK</w:t>
            </w:r>
            <w:r w:rsidR="006129E0" w:rsidRPr="005A0183">
              <w:rPr>
                <w:rFonts w:asciiTheme="minorHAnsi" w:hAnsiTheme="minorHAnsi" w:cstheme="minorHAnsi"/>
                <w:b/>
              </w:rPr>
              <w:t>: A21</w:t>
            </w:r>
            <w:r w:rsidR="00134200">
              <w:rPr>
                <w:rFonts w:asciiTheme="minorHAnsi" w:hAnsiTheme="minorHAnsi" w:cstheme="minorHAnsi"/>
                <w:b/>
              </w:rPr>
              <w:t>:</w:t>
            </w:r>
            <w:r w:rsidR="006129E0" w:rsidRPr="005A0183">
              <w:rPr>
                <w:rFonts w:asciiTheme="minorHAnsi" w:hAnsiTheme="minorHAnsi" w:cstheme="minorHAnsi"/>
                <w:b/>
              </w:rPr>
              <w:t xml:space="preserve"> </w:t>
            </w:r>
            <w:r w:rsidR="000A47D8">
              <w:rPr>
                <w:rFonts w:asciiTheme="minorHAnsi" w:hAnsiTheme="minorHAnsi" w:cstheme="minorHAnsi"/>
                <w:b/>
              </w:rPr>
              <w:t>T</w:t>
            </w:r>
            <w:r w:rsidR="006129E0" w:rsidRPr="005A0183">
              <w:rPr>
                <w:rFonts w:asciiTheme="minorHAnsi" w:hAnsiTheme="minorHAnsi" w:cstheme="minorHAnsi"/>
                <w:b/>
              </w:rPr>
              <w:t>ea</w:t>
            </w:r>
            <w:r w:rsidR="00993178" w:rsidRPr="005A0183">
              <w:rPr>
                <w:rFonts w:asciiTheme="minorHAnsi" w:hAnsiTheme="minorHAnsi" w:cstheme="minorHAnsi"/>
                <w:b/>
              </w:rPr>
              <w:t xml:space="preserve"> &amp;</w:t>
            </w:r>
            <w:r w:rsidR="006129E0" w:rsidRPr="005A0183">
              <w:rPr>
                <w:rFonts w:asciiTheme="minorHAnsi" w:hAnsiTheme="minorHAnsi" w:cstheme="minorHAnsi"/>
                <w:b/>
              </w:rPr>
              <w:t xml:space="preserve"> </w:t>
            </w:r>
            <w:r w:rsidR="000A47D8">
              <w:rPr>
                <w:rFonts w:asciiTheme="minorHAnsi" w:hAnsiTheme="minorHAnsi" w:cstheme="minorHAnsi"/>
                <w:b/>
              </w:rPr>
              <w:t>C</w:t>
            </w:r>
            <w:r w:rsidR="006129E0" w:rsidRPr="005A0183">
              <w:rPr>
                <w:rFonts w:asciiTheme="minorHAnsi" w:hAnsiTheme="minorHAnsi" w:cstheme="minorHAnsi"/>
                <w:b/>
              </w:rPr>
              <w:t>offee</w:t>
            </w:r>
          </w:p>
        </w:tc>
      </w:tr>
    </w:tbl>
    <w:p w14:paraId="4CE25E00" w14:textId="77777777" w:rsidR="00134200" w:rsidRDefault="00134200">
      <w:bookmarkStart w:id="2" w:name="_Hlk104199737"/>
      <w:r>
        <w:br w:type="page"/>
      </w:r>
    </w:p>
    <w:tbl>
      <w:tblPr>
        <w:tblW w:w="1486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9"/>
        <w:gridCol w:w="4565"/>
        <w:gridCol w:w="4677"/>
        <w:gridCol w:w="4764"/>
      </w:tblGrid>
      <w:tr w:rsidR="00EA0534" w:rsidRPr="005A0183" w14:paraId="3B97FAD0" w14:textId="77777777" w:rsidTr="00134200">
        <w:trPr>
          <w:trHeight w:val="1150"/>
        </w:trPr>
        <w:tc>
          <w:tcPr>
            <w:tcW w:w="859" w:type="dxa"/>
            <w:vMerge w:val="restart"/>
          </w:tcPr>
          <w:p w14:paraId="0F757913" w14:textId="4BE5E080" w:rsidR="00EA0534" w:rsidRPr="00F54C19" w:rsidRDefault="00EA0534" w:rsidP="0074436D">
            <w:pPr>
              <w:pStyle w:val="TableParagraph"/>
              <w:ind w:left="22"/>
              <w:rPr>
                <w:rFonts w:asciiTheme="minorHAnsi" w:hAnsiTheme="minorHAnsi" w:cstheme="minorHAnsi"/>
                <w:b/>
              </w:rPr>
            </w:pPr>
            <w:r w:rsidRPr="00F54C19">
              <w:rPr>
                <w:rFonts w:asciiTheme="minorHAnsi" w:hAnsiTheme="minorHAnsi" w:cstheme="minorHAnsi"/>
                <w:b/>
              </w:rPr>
              <w:lastRenderedPageBreak/>
              <w:t>3.30-</w:t>
            </w:r>
          </w:p>
          <w:p w14:paraId="28B27A90" w14:textId="77777777" w:rsidR="00EA0534" w:rsidRPr="00F54C19" w:rsidRDefault="00EA0534" w:rsidP="0074436D">
            <w:pPr>
              <w:pStyle w:val="TableParagraph"/>
              <w:ind w:left="22"/>
              <w:rPr>
                <w:rFonts w:asciiTheme="minorHAnsi" w:hAnsiTheme="minorHAnsi" w:cstheme="minorHAnsi"/>
                <w:b/>
              </w:rPr>
            </w:pPr>
            <w:r w:rsidRPr="00F54C19">
              <w:rPr>
                <w:rFonts w:asciiTheme="minorHAnsi" w:hAnsiTheme="minorHAnsi" w:cstheme="minorHAnsi"/>
                <w:b/>
              </w:rPr>
              <w:t>5.00</w:t>
            </w:r>
          </w:p>
        </w:tc>
        <w:tc>
          <w:tcPr>
            <w:tcW w:w="4565" w:type="dxa"/>
          </w:tcPr>
          <w:p w14:paraId="6214A3AD" w14:textId="77777777" w:rsidR="00EA0534" w:rsidRPr="005A0183" w:rsidRDefault="00EA0534" w:rsidP="00D3569A">
            <w:pPr>
              <w:pStyle w:val="TableParagraph"/>
              <w:ind w:left="159" w:right="277"/>
              <w:rPr>
                <w:rStyle w:val="Emphasis"/>
                <w:rFonts w:asciiTheme="minorHAnsi" w:hAnsiTheme="minorHAnsi" w:cstheme="minorHAnsi"/>
                <w:b/>
                <w:i w:val="0"/>
                <w:iCs w:val="0"/>
                <w:color w:val="000000" w:themeColor="text1"/>
                <w:shd w:val="clear" w:color="auto" w:fill="FFFFFF"/>
              </w:rPr>
            </w:pPr>
            <w:r w:rsidRPr="005A0183">
              <w:rPr>
                <w:rStyle w:val="Emphasis"/>
                <w:rFonts w:asciiTheme="minorHAnsi" w:hAnsiTheme="minorHAnsi" w:cstheme="minorHAnsi"/>
                <w:b/>
                <w:color w:val="000000" w:themeColor="text1"/>
                <w:shd w:val="clear" w:color="auto" w:fill="FFFFFF"/>
              </w:rPr>
              <w:t xml:space="preserve">Deutsch </w:t>
            </w:r>
            <w:proofErr w:type="spellStart"/>
            <w:r w:rsidRPr="005A0183">
              <w:rPr>
                <w:rStyle w:val="Emphasis"/>
                <w:rFonts w:asciiTheme="minorHAnsi" w:hAnsiTheme="minorHAnsi" w:cstheme="minorHAnsi"/>
                <w:b/>
                <w:color w:val="000000" w:themeColor="text1"/>
                <w:shd w:val="clear" w:color="auto" w:fill="FFFFFF"/>
              </w:rPr>
              <w:t>als</w:t>
            </w:r>
            <w:proofErr w:type="spellEnd"/>
            <w:r w:rsidRPr="005A0183">
              <w:rPr>
                <w:rStyle w:val="Emphasis"/>
                <w:rFonts w:asciiTheme="minorHAnsi" w:hAnsiTheme="minorHAnsi" w:cstheme="minorHAnsi"/>
                <w:b/>
                <w:color w:val="000000" w:themeColor="text1"/>
                <w:shd w:val="clear" w:color="auto" w:fill="FFFFFF"/>
              </w:rPr>
              <w:t xml:space="preserve"> </w:t>
            </w:r>
            <w:proofErr w:type="spellStart"/>
            <w:r w:rsidRPr="005A0183">
              <w:rPr>
                <w:rStyle w:val="Emphasis"/>
                <w:rFonts w:asciiTheme="minorHAnsi" w:hAnsiTheme="minorHAnsi" w:cstheme="minorHAnsi"/>
                <w:b/>
                <w:color w:val="000000" w:themeColor="text1"/>
                <w:shd w:val="clear" w:color="auto" w:fill="FFFFFF"/>
              </w:rPr>
              <w:t>Fremdsprache</w:t>
            </w:r>
            <w:proofErr w:type="spellEnd"/>
            <w:r w:rsidRPr="005A0183">
              <w:rPr>
                <w:rStyle w:val="Emphasis"/>
                <w:rFonts w:asciiTheme="minorHAnsi" w:hAnsiTheme="minorHAnsi" w:cstheme="minorHAnsi"/>
                <w:b/>
                <w:color w:val="000000" w:themeColor="text1"/>
                <w:shd w:val="clear" w:color="auto" w:fill="FFFFFF"/>
              </w:rPr>
              <w:t xml:space="preserve"> / Language Teaching Practices in German Departments</w:t>
            </w:r>
            <w:r w:rsidR="00D6252A" w:rsidRPr="005A0183">
              <w:rPr>
                <w:rStyle w:val="Emphasis"/>
                <w:rFonts w:asciiTheme="minorHAnsi" w:hAnsiTheme="minorHAnsi" w:cstheme="minorHAnsi"/>
                <w:b/>
                <w:color w:val="000000" w:themeColor="text1"/>
                <w:shd w:val="clear" w:color="auto" w:fill="FFFFFF"/>
              </w:rPr>
              <w:t xml:space="preserve"> </w:t>
            </w:r>
            <w:r w:rsidR="00D6252A" w:rsidRPr="005A0183">
              <w:rPr>
                <w:rFonts w:asciiTheme="minorHAnsi" w:hAnsiTheme="minorHAnsi" w:cstheme="minorHAnsi"/>
                <w:b/>
              </w:rPr>
              <w:t>(4 papers of 15 minutes each)</w:t>
            </w:r>
            <w:r w:rsidR="00EF695C" w:rsidRPr="005A0183">
              <w:rPr>
                <w:rFonts w:asciiTheme="minorHAnsi" w:hAnsiTheme="minorHAnsi" w:cstheme="minorHAnsi"/>
                <w:b/>
              </w:rPr>
              <w:t xml:space="preserve"> </w:t>
            </w:r>
            <w:r w:rsidR="00EF695C" w:rsidRPr="005A0183">
              <w:rPr>
                <w:rFonts w:asciiTheme="minorHAnsi" w:hAnsiTheme="minorHAnsi" w:cstheme="minorHAnsi"/>
                <w:b/>
                <w:i/>
                <w:iCs/>
              </w:rPr>
              <w:t>[BLENDED PANEL]</w:t>
            </w:r>
            <w:r w:rsidR="003719E3" w:rsidRPr="005A0183">
              <w:rPr>
                <w:rFonts w:asciiTheme="minorHAnsi" w:hAnsiTheme="minorHAnsi" w:cstheme="minorHAnsi"/>
                <w:b/>
                <w:i/>
                <w:iCs/>
              </w:rPr>
              <w:t xml:space="preserve">: </w:t>
            </w:r>
            <w:r w:rsidR="00A54680" w:rsidRPr="005A0183">
              <w:rPr>
                <w:rFonts w:asciiTheme="minorHAnsi" w:hAnsiTheme="minorHAnsi" w:cstheme="minorHAnsi"/>
                <w:b/>
                <w:i/>
                <w:iCs/>
              </w:rPr>
              <w:t>A46</w:t>
            </w:r>
          </w:p>
          <w:p w14:paraId="4CD81AFC" w14:textId="77777777" w:rsidR="00D3569A" w:rsidRPr="005A0183" w:rsidRDefault="00D3569A" w:rsidP="00D6252A">
            <w:pPr>
              <w:pStyle w:val="TableParagraph"/>
              <w:ind w:left="159"/>
              <w:rPr>
                <w:rStyle w:val="Emphasis"/>
                <w:rFonts w:asciiTheme="minorHAnsi" w:hAnsiTheme="minorHAnsi" w:cstheme="minorHAnsi"/>
                <w:b/>
                <w:color w:val="000000" w:themeColor="text1"/>
                <w:shd w:val="clear" w:color="auto" w:fill="FFFFFF"/>
              </w:rPr>
            </w:pPr>
          </w:p>
          <w:p w14:paraId="1990080C" w14:textId="77777777" w:rsidR="00EA0534" w:rsidRPr="005A0183" w:rsidRDefault="00EA0534" w:rsidP="00D6252A">
            <w:pPr>
              <w:pStyle w:val="TableParagraph"/>
              <w:ind w:left="159"/>
              <w:rPr>
                <w:rStyle w:val="Emphasis"/>
                <w:rFonts w:asciiTheme="minorHAnsi" w:hAnsiTheme="minorHAnsi" w:cstheme="minorHAnsi"/>
                <w:b/>
                <w:color w:val="000000" w:themeColor="text1"/>
                <w:shd w:val="clear" w:color="auto" w:fill="FFFFFF"/>
              </w:rPr>
            </w:pPr>
            <w:r w:rsidRPr="005A0183">
              <w:rPr>
                <w:rStyle w:val="Emphasis"/>
                <w:rFonts w:asciiTheme="minorHAnsi" w:hAnsiTheme="minorHAnsi" w:cstheme="minorHAnsi"/>
                <w:b/>
                <w:color w:val="000000" w:themeColor="text1"/>
                <w:shd w:val="clear" w:color="auto" w:fill="FFFFFF"/>
              </w:rPr>
              <w:t>Chair: Ulrike Bavendiek</w:t>
            </w:r>
          </w:p>
          <w:p w14:paraId="45916750" w14:textId="77777777" w:rsidR="00D3569A" w:rsidRPr="005A0183" w:rsidRDefault="00D3569A" w:rsidP="00D6252A">
            <w:pPr>
              <w:pStyle w:val="TableParagraph"/>
              <w:ind w:left="159"/>
              <w:rPr>
                <w:rStyle w:val="Emphasis"/>
                <w:rFonts w:asciiTheme="minorHAnsi" w:hAnsiTheme="minorHAnsi" w:cstheme="minorHAnsi"/>
                <w:b/>
                <w:color w:val="000000" w:themeColor="text1"/>
                <w:shd w:val="clear" w:color="auto" w:fill="FFFFFF"/>
              </w:rPr>
            </w:pPr>
          </w:p>
          <w:p w14:paraId="71652CA9" w14:textId="2F462736" w:rsidR="00D3569A" w:rsidRPr="00134200" w:rsidRDefault="00D3569A" w:rsidP="00134200">
            <w:pPr>
              <w:pStyle w:val="NormalWeb"/>
              <w:shd w:val="clear" w:color="auto" w:fill="FFFFFF"/>
              <w:spacing w:before="0" w:beforeAutospacing="0" w:after="0" w:afterAutospacing="0" w:line="231" w:lineRule="atLeast"/>
              <w:ind w:left="159"/>
              <w:textAlignment w:val="baseline"/>
              <w:rPr>
                <w:rStyle w:val="Emphasis"/>
                <w:rFonts w:asciiTheme="minorHAnsi" w:hAnsiTheme="minorHAnsi" w:cstheme="minorHAnsi"/>
                <w:i w:val="0"/>
                <w:iCs w:val="0"/>
                <w:color w:val="6264A7"/>
                <w:sz w:val="22"/>
                <w:szCs w:val="22"/>
                <w:u w:val="single"/>
              </w:rPr>
            </w:pPr>
            <w:r w:rsidRPr="005A0183">
              <w:rPr>
                <w:rFonts w:asciiTheme="minorHAnsi" w:hAnsiTheme="minorHAnsi" w:cstheme="minorHAnsi"/>
                <w:b/>
                <w:sz w:val="22"/>
                <w:szCs w:val="22"/>
              </w:rPr>
              <w:t xml:space="preserve">MS </w:t>
            </w:r>
            <w:r w:rsidRPr="005A0183">
              <w:rPr>
                <w:rFonts w:asciiTheme="minorHAnsi" w:eastAsia="Carlito" w:hAnsiTheme="minorHAnsi" w:cstheme="minorHAnsi"/>
                <w:b/>
                <w:sz w:val="22"/>
                <w:szCs w:val="22"/>
              </w:rPr>
              <w:t xml:space="preserve">Teams: </w:t>
            </w:r>
            <w:hyperlink r:id="rId16" w:tgtFrame="_blank" w:history="1">
              <w:r w:rsidRPr="005A0183">
                <w:rPr>
                  <w:rStyle w:val="Hyperlink"/>
                  <w:rFonts w:asciiTheme="minorHAnsi" w:hAnsiTheme="minorHAnsi" w:cstheme="minorHAnsi"/>
                  <w:color w:val="6264A7"/>
                  <w:sz w:val="22"/>
                  <w:szCs w:val="22"/>
                </w:rPr>
                <w:t>Click here to join the session</w:t>
              </w:r>
            </w:hyperlink>
          </w:p>
          <w:p w14:paraId="516F4182" w14:textId="77777777" w:rsidR="00D3569A" w:rsidRPr="005A0183" w:rsidRDefault="00D3569A" w:rsidP="00D6252A">
            <w:pPr>
              <w:pStyle w:val="TableParagraph"/>
              <w:ind w:left="159"/>
              <w:rPr>
                <w:rFonts w:asciiTheme="minorHAnsi" w:hAnsiTheme="minorHAnsi" w:cstheme="minorHAnsi"/>
                <w:bCs/>
                <w:color w:val="000000" w:themeColor="text1"/>
                <w:shd w:val="clear" w:color="auto" w:fill="FFFFFF"/>
              </w:rPr>
            </w:pPr>
          </w:p>
        </w:tc>
        <w:tc>
          <w:tcPr>
            <w:tcW w:w="4677" w:type="dxa"/>
          </w:tcPr>
          <w:p w14:paraId="34310AA5" w14:textId="77777777" w:rsidR="00EA0534" w:rsidRPr="005A0183" w:rsidRDefault="00EA0534" w:rsidP="00D3569A">
            <w:pPr>
              <w:pStyle w:val="TableParagraph"/>
              <w:ind w:left="159" w:right="277"/>
              <w:rPr>
                <w:rFonts w:asciiTheme="minorHAnsi" w:hAnsiTheme="minorHAnsi" w:cstheme="minorHAnsi"/>
                <w:b/>
                <w:i/>
                <w:iCs/>
              </w:rPr>
            </w:pPr>
            <w:r w:rsidRPr="005A0183">
              <w:rPr>
                <w:rFonts w:asciiTheme="minorHAnsi" w:hAnsiTheme="minorHAnsi" w:cstheme="minorHAnsi"/>
                <w:b/>
                <w:i/>
                <w:iCs/>
              </w:rPr>
              <w:t>19</w:t>
            </w:r>
            <w:r w:rsidRPr="005A0183">
              <w:rPr>
                <w:rFonts w:asciiTheme="minorHAnsi" w:hAnsiTheme="minorHAnsi" w:cstheme="minorHAnsi"/>
                <w:b/>
                <w:i/>
                <w:iCs/>
                <w:vertAlign w:val="superscript"/>
              </w:rPr>
              <w:t>th</w:t>
            </w:r>
            <w:r w:rsidR="006E2F06" w:rsidRPr="005A0183">
              <w:rPr>
                <w:rFonts w:asciiTheme="minorHAnsi" w:hAnsiTheme="minorHAnsi" w:cstheme="minorHAnsi"/>
                <w:b/>
                <w:i/>
                <w:iCs/>
              </w:rPr>
              <w:t xml:space="preserve">- and </w:t>
            </w:r>
            <w:r w:rsidRPr="005A0183">
              <w:rPr>
                <w:rFonts w:asciiTheme="minorHAnsi" w:hAnsiTheme="minorHAnsi" w:cstheme="minorHAnsi"/>
                <w:b/>
                <w:i/>
                <w:iCs/>
              </w:rPr>
              <w:t>Early</w:t>
            </w:r>
            <w:r w:rsidR="006E2F06" w:rsidRPr="005A0183">
              <w:rPr>
                <w:rFonts w:asciiTheme="minorHAnsi" w:hAnsiTheme="minorHAnsi" w:cstheme="minorHAnsi"/>
                <w:b/>
                <w:i/>
                <w:iCs/>
              </w:rPr>
              <w:t>-</w:t>
            </w:r>
            <w:r w:rsidRPr="005A0183">
              <w:rPr>
                <w:rFonts w:asciiTheme="minorHAnsi" w:hAnsiTheme="minorHAnsi" w:cstheme="minorHAnsi"/>
                <w:b/>
                <w:i/>
                <w:iCs/>
              </w:rPr>
              <w:t>20</w:t>
            </w:r>
            <w:r w:rsidRPr="005A0183">
              <w:rPr>
                <w:rFonts w:asciiTheme="minorHAnsi" w:hAnsiTheme="minorHAnsi" w:cstheme="minorHAnsi"/>
                <w:b/>
                <w:i/>
                <w:iCs/>
                <w:vertAlign w:val="superscript"/>
              </w:rPr>
              <w:t>t</w:t>
            </w:r>
            <w:r w:rsidR="006E2F06" w:rsidRPr="005A0183">
              <w:rPr>
                <w:rFonts w:asciiTheme="minorHAnsi" w:hAnsiTheme="minorHAnsi" w:cstheme="minorHAnsi"/>
                <w:b/>
                <w:i/>
                <w:iCs/>
                <w:vertAlign w:val="superscript"/>
              </w:rPr>
              <w:t>h</w:t>
            </w:r>
            <w:r w:rsidRPr="005A0183">
              <w:rPr>
                <w:rFonts w:asciiTheme="minorHAnsi" w:hAnsiTheme="minorHAnsi" w:cstheme="minorHAnsi"/>
                <w:b/>
                <w:i/>
                <w:iCs/>
              </w:rPr>
              <w:t xml:space="preserve"> </w:t>
            </w:r>
            <w:r w:rsidR="006E2F06" w:rsidRPr="005A0183">
              <w:rPr>
                <w:rFonts w:asciiTheme="minorHAnsi" w:hAnsiTheme="minorHAnsi" w:cstheme="minorHAnsi"/>
                <w:b/>
                <w:i/>
                <w:iCs/>
              </w:rPr>
              <w:t>-</w:t>
            </w:r>
            <w:r w:rsidRPr="005A0183">
              <w:rPr>
                <w:rFonts w:asciiTheme="minorHAnsi" w:hAnsiTheme="minorHAnsi" w:cstheme="minorHAnsi"/>
                <w:b/>
                <w:i/>
                <w:iCs/>
              </w:rPr>
              <w:t xml:space="preserve">Century </w:t>
            </w:r>
            <w:r w:rsidR="006E2F06" w:rsidRPr="005A0183">
              <w:rPr>
                <w:rFonts w:asciiTheme="minorHAnsi" w:hAnsiTheme="minorHAnsi" w:cstheme="minorHAnsi"/>
                <w:b/>
                <w:i/>
                <w:iCs/>
              </w:rPr>
              <w:t xml:space="preserve">Studies </w:t>
            </w:r>
            <w:r w:rsidRPr="005A0183">
              <w:rPr>
                <w:rFonts w:asciiTheme="minorHAnsi" w:hAnsiTheme="minorHAnsi" w:cstheme="minorHAnsi"/>
                <w:b/>
                <w:i/>
                <w:iCs/>
              </w:rPr>
              <w:t>1</w:t>
            </w:r>
            <w:r w:rsidR="003719E3" w:rsidRPr="005A0183">
              <w:rPr>
                <w:rFonts w:asciiTheme="minorHAnsi" w:hAnsiTheme="minorHAnsi" w:cstheme="minorHAnsi"/>
                <w:b/>
                <w:i/>
                <w:iCs/>
              </w:rPr>
              <w:t xml:space="preserve">: </w:t>
            </w:r>
            <w:r w:rsidR="00A54680" w:rsidRPr="005A0183">
              <w:rPr>
                <w:rFonts w:asciiTheme="minorHAnsi" w:hAnsiTheme="minorHAnsi" w:cstheme="minorHAnsi"/>
                <w:b/>
                <w:i/>
                <w:iCs/>
              </w:rPr>
              <w:t>C7</w:t>
            </w:r>
          </w:p>
          <w:p w14:paraId="4E62B69B" w14:textId="77777777" w:rsidR="00D3569A" w:rsidRPr="00D6696D" w:rsidRDefault="00D3569A" w:rsidP="00D6696D">
            <w:pPr>
              <w:pStyle w:val="TableParagraph"/>
              <w:ind w:firstLine="23"/>
              <w:rPr>
                <w:i/>
                <w:iCs/>
              </w:rPr>
            </w:pPr>
          </w:p>
          <w:p w14:paraId="70C2D820" w14:textId="77777777" w:rsidR="000A47D8" w:rsidRPr="00D6696D" w:rsidRDefault="000A47D8" w:rsidP="00D3569A">
            <w:pPr>
              <w:pStyle w:val="TableParagraph"/>
              <w:ind w:left="159" w:right="277"/>
              <w:rPr>
                <w:rFonts w:asciiTheme="minorHAnsi" w:hAnsiTheme="minorHAnsi" w:cstheme="minorHAnsi"/>
                <w:b/>
                <w:i/>
                <w:iCs/>
              </w:rPr>
            </w:pPr>
          </w:p>
          <w:p w14:paraId="1B565A83" w14:textId="77777777" w:rsidR="000A47D8" w:rsidRPr="00D6696D" w:rsidRDefault="000A47D8" w:rsidP="00D3569A">
            <w:pPr>
              <w:pStyle w:val="TableParagraph"/>
              <w:ind w:left="159" w:right="277"/>
              <w:rPr>
                <w:rFonts w:asciiTheme="minorHAnsi" w:hAnsiTheme="minorHAnsi" w:cstheme="minorHAnsi"/>
                <w:b/>
                <w:i/>
                <w:iCs/>
              </w:rPr>
            </w:pPr>
          </w:p>
          <w:p w14:paraId="219F1259" w14:textId="77777777" w:rsidR="000A47D8" w:rsidRPr="00D6696D" w:rsidRDefault="000A47D8" w:rsidP="00D3569A">
            <w:pPr>
              <w:pStyle w:val="TableParagraph"/>
              <w:ind w:left="159" w:right="277"/>
              <w:rPr>
                <w:rFonts w:asciiTheme="minorHAnsi" w:hAnsiTheme="minorHAnsi" w:cstheme="minorHAnsi"/>
                <w:b/>
                <w:i/>
                <w:iCs/>
              </w:rPr>
            </w:pPr>
          </w:p>
          <w:p w14:paraId="3C04440E" w14:textId="5ADB141A" w:rsidR="00EA0534" w:rsidRPr="005A0183" w:rsidRDefault="00EA0534" w:rsidP="00D3569A">
            <w:pPr>
              <w:pStyle w:val="TableParagraph"/>
              <w:ind w:left="159" w:right="277"/>
              <w:rPr>
                <w:rFonts w:asciiTheme="minorHAnsi" w:hAnsiTheme="minorHAnsi" w:cstheme="minorHAnsi"/>
                <w:b/>
                <w:i/>
                <w:iCs/>
              </w:rPr>
            </w:pPr>
            <w:r w:rsidRPr="005A0183">
              <w:rPr>
                <w:rFonts w:asciiTheme="minorHAnsi" w:hAnsiTheme="minorHAnsi" w:cstheme="minorHAnsi"/>
                <w:b/>
                <w:i/>
                <w:iCs/>
              </w:rPr>
              <w:t>Chair: Margit Dirscherl</w:t>
            </w:r>
          </w:p>
          <w:p w14:paraId="7B00C6CD" w14:textId="77777777" w:rsidR="00C90A36" w:rsidRPr="005A0183" w:rsidRDefault="00C90A36" w:rsidP="00993178">
            <w:pPr>
              <w:pStyle w:val="NormalWeb"/>
              <w:shd w:val="clear" w:color="auto" w:fill="FFFFFF"/>
              <w:spacing w:before="0" w:beforeAutospacing="0" w:after="0" w:afterAutospacing="0" w:line="231" w:lineRule="atLeast"/>
              <w:ind w:left="159"/>
              <w:textAlignment w:val="baseline"/>
              <w:rPr>
                <w:rFonts w:asciiTheme="minorHAnsi" w:hAnsiTheme="minorHAnsi" w:cstheme="minorHAnsi"/>
                <w:b/>
              </w:rPr>
            </w:pPr>
          </w:p>
        </w:tc>
        <w:tc>
          <w:tcPr>
            <w:tcW w:w="4764" w:type="dxa"/>
          </w:tcPr>
          <w:p w14:paraId="2AF148ED" w14:textId="44065800" w:rsidR="00D3569A" w:rsidRPr="005A0183" w:rsidRDefault="00EA0534" w:rsidP="00A54EF3">
            <w:pPr>
              <w:pStyle w:val="TableParagraph"/>
              <w:ind w:left="159" w:right="277"/>
              <w:rPr>
                <w:rFonts w:asciiTheme="minorHAnsi" w:hAnsiTheme="minorHAnsi" w:cstheme="minorHAnsi"/>
                <w:b/>
                <w:i/>
                <w:iCs/>
              </w:rPr>
            </w:pPr>
            <w:r w:rsidRPr="005A0183">
              <w:rPr>
                <w:rFonts w:asciiTheme="minorHAnsi" w:hAnsiTheme="minorHAnsi" w:cstheme="minorHAnsi"/>
                <w:b/>
                <w:i/>
                <w:iCs/>
              </w:rPr>
              <w:t>German Studies and/in Health Humanities</w:t>
            </w:r>
            <w:r w:rsidR="00EF695C" w:rsidRPr="005A0183">
              <w:rPr>
                <w:rFonts w:asciiTheme="minorHAnsi" w:hAnsiTheme="minorHAnsi" w:cstheme="minorHAnsi"/>
                <w:b/>
                <w:i/>
                <w:iCs/>
              </w:rPr>
              <w:t xml:space="preserve"> </w:t>
            </w:r>
            <w:r w:rsidR="00A54EF3">
              <w:rPr>
                <w:rFonts w:asciiTheme="minorHAnsi" w:hAnsiTheme="minorHAnsi" w:cstheme="minorHAnsi"/>
                <w:b/>
                <w:i/>
                <w:iCs/>
              </w:rPr>
              <w:t>T</w:t>
            </w:r>
            <w:r w:rsidR="00A54EF3" w:rsidRPr="005A0183">
              <w:rPr>
                <w:rFonts w:asciiTheme="minorHAnsi" w:hAnsiTheme="minorHAnsi" w:cstheme="minorHAnsi"/>
                <w:b/>
                <w:i/>
                <w:iCs/>
              </w:rPr>
              <w:t>ransformation</w:t>
            </w:r>
            <w:r w:rsidR="00A54EF3">
              <w:rPr>
                <w:rFonts w:asciiTheme="minorHAnsi" w:hAnsiTheme="minorHAnsi" w:cstheme="minorHAnsi"/>
                <w:b/>
                <w:i/>
                <w:iCs/>
              </w:rPr>
              <w:t xml:space="preserve"> </w:t>
            </w:r>
            <w:r w:rsidR="00EF695C" w:rsidRPr="005A0183">
              <w:rPr>
                <w:rFonts w:asciiTheme="minorHAnsi" w:hAnsiTheme="minorHAnsi" w:cstheme="minorHAnsi"/>
                <w:b/>
                <w:i/>
                <w:iCs/>
              </w:rPr>
              <w:t>[BLENDED PANEL]</w:t>
            </w:r>
            <w:r w:rsidR="003719E3" w:rsidRPr="005A0183">
              <w:rPr>
                <w:rFonts w:asciiTheme="minorHAnsi" w:hAnsiTheme="minorHAnsi" w:cstheme="minorHAnsi"/>
                <w:b/>
                <w:i/>
                <w:iCs/>
              </w:rPr>
              <w:t>: B38a</w:t>
            </w:r>
          </w:p>
          <w:p w14:paraId="16DB2A37" w14:textId="77777777" w:rsidR="000A47D8" w:rsidRDefault="000A47D8" w:rsidP="00EA0534">
            <w:pPr>
              <w:pStyle w:val="TableParagraph"/>
              <w:ind w:right="588"/>
              <w:rPr>
                <w:rFonts w:asciiTheme="minorHAnsi" w:hAnsiTheme="minorHAnsi" w:cstheme="minorHAnsi"/>
                <w:b/>
                <w:i/>
                <w:iCs/>
              </w:rPr>
            </w:pPr>
          </w:p>
          <w:p w14:paraId="27673535" w14:textId="77777777" w:rsidR="000A47D8" w:rsidRDefault="000A47D8" w:rsidP="00EA0534">
            <w:pPr>
              <w:pStyle w:val="TableParagraph"/>
              <w:ind w:right="588"/>
              <w:rPr>
                <w:rFonts w:asciiTheme="minorHAnsi" w:hAnsiTheme="minorHAnsi" w:cstheme="minorHAnsi"/>
                <w:b/>
                <w:i/>
                <w:iCs/>
              </w:rPr>
            </w:pPr>
          </w:p>
          <w:p w14:paraId="30839D79" w14:textId="77777777" w:rsidR="00610240" w:rsidRDefault="00610240" w:rsidP="00A54EF3">
            <w:pPr>
              <w:pStyle w:val="TableParagraph"/>
              <w:tabs>
                <w:tab w:val="left" w:pos="2250"/>
              </w:tabs>
              <w:ind w:right="588"/>
              <w:rPr>
                <w:rFonts w:asciiTheme="minorHAnsi" w:hAnsiTheme="minorHAnsi" w:cstheme="minorHAnsi"/>
                <w:b/>
                <w:i/>
                <w:iCs/>
              </w:rPr>
            </w:pPr>
          </w:p>
          <w:p w14:paraId="0587886A" w14:textId="0EB77EAE" w:rsidR="00EA0534" w:rsidRPr="005A0183" w:rsidRDefault="00EA0534" w:rsidP="00A54EF3">
            <w:pPr>
              <w:pStyle w:val="TableParagraph"/>
              <w:tabs>
                <w:tab w:val="left" w:pos="2250"/>
              </w:tabs>
              <w:ind w:right="588"/>
              <w:rPr>
                <w:rFonts w:asciiTheme="minorHAnsi" w:hAnsiTheme="minorHAnsi" w:cstheme="minorHAnsi"/>
                <w:b/>
                <w:i/>
                <w:iCs/>
              </w:rPr>
            </w:pPr>
            <w:r w:rsidRPr="005A0183">
              <w:rPr>
                <w:rFonts w:asciiTheme="minorHAnsi" w:hAnsiTheme="minorHAnsi" w:cstheme="minorHAnsi"/>
                <w:b/>
                <w:i/>
                <w:iCs/>
              </w:rPr>
              <w:t>Chair: Heike Bartel</w:t>
            </w:r>
          </w:p>
          <w:p w14:paraId="3B88F598" w14:textId="77777777" w:rsidR="00D3569A" w:rsidRPr="005A0183" w:rsidRDefault="00D3569A" w:rsidP="00D3569A">
            <w:pPr>
              <w:pStyle w:val="NormalWeb"/>
              <w:shd w:val="clear" w:color="auto" w:fill="FFFFFF"/>
              <w:spacing w:before="0" w:beforeAutospacing="0" w:after="0" w:afterAutospacing="0" w:line="231" w:lineRule="atLeast"/>
              <w:textAlignment w:val="baseline"/>
              <w:rPr>
                <w:rFonts w:asciiTheme="minorHAnsi" w:hAnsiTheme="minorHAnsi" w:cstheme="minorHAnsi"/>
                <w:b/>
                <w:sz w:val="22"/>
                <w:szCs w:val="22"/>
              </w:rPr>
            </w:pPr>
          </w:p>
          <w:p w14:paraId="10428CB5" w14:textId="77777777" w:rsidR="00D3569A" w:rsidRPr="005A0183" w:rsidRDefault="00D3569A" w:rsidP="00D3569A">
            <w:pPr>
              <w:pStyle w:val="NormalWeb"/>
              <w:shd w:val="clear" w:color="auto" w:fill="FFFFFF"/>
              <w:spacing w:before="0" w:beforeAutospacing="0" w:after="0" w:afterAutospacing="0" w:line="231" w:lineRule="atLeast"/>
              <w:ind w:left="159"/>
              <w:textAlignment w:val="baseline"/>
              <w:rPr>
                <w:rStyle w:val="Hyperlink"/>
                <w:rFonts w:asciiTheme="minorHAnsi" w:hAnsiTheme="minorHAnsi" w:cstheme="minorHAnsi"/>
                <w:color w:val="6264A7"/>
                <w:sz w:val="22"/>
                <w:szCs w:val="22"/>
              </w:rPr>
            </w:pPr>
            <w:r w:rsidRPr="005A0183">
              <w:rPr>
                <w:rFonts w:asciiTheme="minorHAnsi" w:hAnsiTheme="minorHAnsi" w:cstheme="minorHAnsi"/>
                <w:b/>
                <w:sz w:val="22"/>
                <w:szCs w:val="22"/>
              </w:rPr>
              <w:t xml:space="preserve">MS </w:t>
            </w:r>
            <w:r w:rsidRPr="005A0183">
              <w:rPr>
                <w:rFonts w:asciiTheme="minorHAnsi" w:eastAsia="Carlito" w:hAnsiTheme="minorHAnsi" w:cstheme="minorHAnsi"/>
                <w:b/>
                <w:sz w:val="22"/>
                <w:szCs w:val="22"/>
              </w:rPr>
              <w:t xml:space="preserve">Teams: </w:t>
            </w:r>
            <w:hyperlink r:id="rId17" w:tgtFrame="_blank" w:history="1">
              <w:r w:rsidRPr="005A0183">
                <w:rPr>
                  <w:rStyle w:val="Hyperlink"/>
                  <w:rFonts w:asciiTheme="minorHAnsi" w:hAnsiTheme="minorHAnsi" w:cstheme="minorHAnsi"/>
                  <w:color w:val="6264A7"/>
                  <w:sz w:val="22"/>
                  <w:szCs w:val="22"/>
                </w:rPr>
                <w:t>Click here to join the session</w:t>
              </w:r>
            </w:hyperlink>
          </w:p>
          <w:p w14:paraId="641CAFFA" w14:textId="77777777" w:rsidR="00C90A36" w:rsidRPr="005A0183" w:rsidRDefault="00C90A36" w:rsidP="00EA0534">
            <w:pPr>
              <w:pStyle w:val="TableParagraph"/>
              <w:ind w:right="588"/>
              <w:rPr>
                <w:rFonts w:asciiTheme="minorHAnsi" w:hAnsiTheme="minorHAnsi" w:cstheme="minorHAnsi"/>
                <w:b/>
                <w:bCs/>
              </w:rPr>
            </w:pPr>
          </w:p>
        </w:tc>
      </w:tr>
      <w:bookmarkEnd w:id="2"/>
      <w:tr w:rsidR="00EA0534" w:rsidRPr="00AE62E0" w14:paraId="27915798" w14:textId="77777777" w:rsidTr="00134200">
        <w:trPr>
          <w:trHeight w:val="1387"/>
        </w:trPr>
        <w:tc>
          <w:tcPr>
            <w:tcW w:w="859" w:type="dxa"/>
            <w:vMerge/>
            <w:tcBorders>
              <w:bottom w:val="single" w:sz="4" w:space="0" w:color="000000"/>
            </w:tcBorders>
          </w:tcPr>
          <w:p w14:paraId="507DD41B" w14:textId="77777777" w:rsidR="00EA0534" w:rsidRPr="00F54C19" w:rsidRDefault="00EA0534" w:rsidP="00EA0534">
            <w:pPr>
              <w:pStyle w:val="TableParagraph"/>
              <w:ind w:left="0"/>
              <w:rPr>
                <w:rFonts w:asciiTheme="minorHAnsi" w:hAnsiTheme="minorHAnsi" w:cstheme="minorHAnsi"/>
              </w:rPr>
            </w:pPr>
          </w:p>
        </w:tc>
        <w:tc>
          <w:tcPr>
            <w:tcW w:w="4565" w:type="dxa"/>
          </w:tcPr>
          <w:p w14:paraId="063EE1C9" w14:textId="19E9D196" w:rsidR="00EA0534" w:rsidRPr="005A0183" w:rsidRDefault="00EA0534" w:rsidP="00154AE4">
            <w:pPr>
              <w:pStyle w:val="TableParagraph"/>
              <w:spacing w:before="109"/>
              <w:ind w:left="159" w:right="617"/>
              <w:contextualSpacing/>
              <w:rPr>
                <w:rFonts w:asciiTheme="minorHAnsi" w:hAnsiTheme="minorHAnsi" w:cstheme="minorHAnsi"/>
              </w:rPr>
            </w:pPr>
            <w:r w:rsidRPr="005A0183">
              <w:rPr>
                <w:rFonts w:asciiTheme="minorHAnsi" w:hAnsiTheme="minorHAnsi" w:cstheme="minorHAnsi"/>
                <w:b/>
                <w:bCs/>
              </w:rPr>
              <w:t>Daniela Flint</w:t>
            </w:r>
            <w:r w:rsidRPr="005A0183">
              <w:rPr>
                <w:rFonts w:asciiTheme="minorHAnsi" w:hAnsiTheme="minorHAnsi" w:cstheme="minorHAnsi"/>
                <w:bCs/>
              </w:rPr>
              <w:t>:</w:t>
            </w:r>
            <w:r w:rsidRPr="005A0183">
              <w:rPr>
                <w:rFonts w:asciiTheme="minorHAnsi" w:hAnsiTheme="minorHAnsi" w:cstheme="minorHAnsi"/>
              </w:rPr>
              <w:t xml:space="preserve"> Too </w:t>
            </w:r>
            <w:r w:rsidR="00CB48C8">
              <w:rPr>
                <w:rFonts w:asciiTheme="minorHAnsi" w:hAnsiTheme="minorHAnsi" w:cstheme="minorHAnsi"/>
              </w:rPr>
              <w:t>L</w:t>
            </w:r>
            <w:r w:rsidRPr="005A0183">
              <w:rPr>
                <w:rFonts w:asciiTheme="minorHAnsi" w:hAnsiTheme="minorHAnsi" w:cstheme="minorHAnsi"/>
              </w:rPr>
              <w:t xml:space="preserve">arge, </w:t>
            </w:r>
            <w:r w:rsidR="00CB48C8">
              <w:rPr>
                <w:rFonts w:asciiTheme="minorHAnsi" w:hAnsiTheme="minorHAnsi" w:cstheme="minorHAnsi"/>
              </w:rPr>
              <w:t>T</w:t>
            </w:r>
            <w:r w:rsidRPr="005A0183">
              <w:rPr>
                <w:rFonts w:asciiTheme="minorHAnsi" w:hAnsiTheme="minorHAnsi" w:cstheme="minorHAnsi"/>
              </w:rPr>
              <w:t xml:space="preserve">oo </w:t>
            </w:r>
            <w:r w:rsidR="00CB48C8">
              <w:rPr>
                <w:rFonts w:asciiTheme="minorHAnsi" w:hAnsiTheme="minorHAnsi" w:cstheme="minorHAnsi"/>
              </w:rPr>
              <w:t>S</w:t>
            </w:r>
            <w:r w:rsidRPr="005A0183">
              <w:rPr>
                <w:rFonts w:asciiTheme="minorHAnsi" w:hAnsiTheme="minorHAnsi" w:cstheme="minorHAnsi"/>
              </w:rPr>
              <w:t xml:space="preserve">mall? The </w:t>
            </w:r>
            <w:r w:rsidR="00CB48C8">
              <w:rPr>
                <w:rFonts w:asciiTheme="minorHAnsi" w:hAnsiTheme="minorHAnsi" w:cstheme="minorHAnsi"/>
              </w:rPr>
              <w:t>I</w:t>
            </w:r>
            <w:r w:rsidRPr="005A0183">
              <w:rPr>
                <w:rFonts w:asciiTheme="minorHAnsi" w:hAnsiTheme="minorHAnsi" w:cstheme="minorHAnsi"/>
              </w:rPr>
              <w:t xml:space="preserve">mportance of </w:t>
            </w:r>
            <w:r w:rsidR="00CB48C8">
              <w:rPr>
                <w:rFonts w:asciiTheme="minorHAnsi" w:hAnsiTheme="minorHAnsi" w:cstheme="minorHAnsi"/>
              </w:rPr>
              <w:t>G</w:t>
            </w:r>
            <w:r w:rsidRPr="005A0183">
              <w:rPr>
                <w:rFonts w:asciiTheme="minorHAnsi" w:hAnsiTheme="minorHAnsi" w:cstheme="minorHAnsi"/>
              </w:rPr>
              <w:t xml:space="preserve">roup </w:t>
            </w:r>
            <w:r w:rsidR="00CB48C8">
              <w:rPr>
                <w:rFonts w:asciiTheme="minorHAnsi" w:hAnsiTheme="minorHAnsi" w:cstheme="minorHAnsi"/>
              </w:rPr>
              <w:t>S</w:t>
            </w:r>
            <w:r w:rsidRPr="005A0183">
              <w:rPr>
                <w:rFonts w:asciiTheme="minorHAnsi" w:hAnsiTheme="minorHAnsi" w:cstheme="minorHAnsi"/>
              </w:rPr>
              <w:t xml:space="preserve">ize for </w:t>
            </w:r>
            <w:r w:rsidR="00CB48C8">
              <w:rPr>
                <w:rFonts w:asciiTheme="minorHAnsi" w:hAnsiTheme="minorHAnsi" w:cstheme="minorHAnsi"/>
              </w:rPr>
              <w:t>E</w:t>
            </w:r>
            <w:r w:rsidRPr="005A0183">
              <w:rPr>
                <w:rFonts w:asciiTheme="minorHAnsi" w:hAnsiTheme="minorHAnsi" w:cstheme="minorHAnsi"/>
              </w:rPr>
              <w:t xml:space="preserve">ffective </w:t>
            </w:r>
            <w:r w:rsidR="00CB48C8">
              <w:rPr>
                <w:rFonts w:asciiTheme="minorHAnsi" w:hAnsiTheme="minorHAnsi" w:cstheme="minorHAnsi"/>
                <w:i/>
                <w:iCs/>
              </w:rPr>
              <w:t>A</w:t>
            </w:r>
            <w:r w:rsidRPr="00CB48C8">
              <w:rPr>
                <w:rFonts w:asciiTheme="minorHAnsi" w:hAnsiTheme="minorHAnsi" w:cstheme="minorHAnsi"/>
                <w:i/>
                <w:iCs/>
              </w:rPr>
              <w:t xml:space="preserve">b </w:t>
            </w:r>
            <w:r w:rsidR="00CB48C8">
              <w:rPr>
                <w:rFonts w:asciiTheme="minorHAnsi" w:hAnsiTheme="minorHAnsi" w:cstheme="minorHAnsi"/>
                <w:i/>
                <w:iCs/>
              </w:rPr>
              <w:t>I</w:t>
            </w:r>
            <w:r w:rsidRPr="00CB48C8">
              <w:rPr>
                <w:rFonts w:asciiTheme="minorHAnsi" w:hAnsiTheme="minorHAnsi" w:cstheme="minorHAnsi"/>
                <w:i/>
                <w:iCs/>
              </w:rPr>
              <w:t>nitio</w:t>
            </w:r>
            <w:r w:rsidRPr="005A0183">
              <w:rPr>
                <w:rFonts w:asciiTheme="minorHAnsi" w:hAnsiTheme="minorHAnsi" w:cstheme="minorHAnsi"/>
              </w:rPr>
              <w:t xml:space="preserve"> German </w:t>
            </w:r>
            <w:r w:rsidR="00CB48C8">
              <w:rPr>
                <w:rFonts w:asciiTheme="minorHAnsi" w:hAnsiTheme="minorHAnsi" w:cstheme="minorHAnsi"/>
              </w:rPr>
              <w:t>L</w:t>
            </w:r>
            <w:r w:rsidRPr="005A0183">
              <w:rPr>
                <w:rFonts w:asciiTheme="minorHAnsi" w:hAnsiTheme="minorHAnsi" w:cstheme="minorHAnsi"/>
              </w:rPr>
              <w:t xml:space="preserve">anguage </w:t>
            </w:r>
            <w:r w:rsidR="00CB48C8">
              <w:rPr>
                <w:rFonts w:asciiTheme="minorHAnsi" w:hAnsiTheme="minorHAnsi" w:cstheme="minorHAnsi"/>
              </w:rPr>
              <w:t>T</w:t>
            </w:r>
            <w:r w:rsidRPr="005A0183">
              <w:rPr>
                <w:rFonts w:asciiTheme="minorHAnsi" w:hAnsiTheme="minorHAnsi" w:cstheme="minorHAnsi"/>
              </w:rPr>
              <w:t>eaching</w:t>
            </w:r>
          </w:p>
          <w:p w14:paraId="3568848F" w14:textId="77777777" w:rsidR="00EA0534" w:rsidRPr="005A0183" w:rsidRDefault="00EA0534" w:rsidP="00154AE4">
            <w:pPr>
              <w:pStyle w:val="TableParagraph"/>
              <w:spacing w:before="109"/>
              <w:ind w:left="159" w:right="617"/>
              <w:contextualSpacing/>
              <w:rPr>
                <w:rFonts w:asciiTheme="minorHAnsi" w:hAnsiTheme="minorHAnsi" w:cstheme="minorHAnsi"/>
                <w:sz w:val="14"/>
                <w:szCs w:val="14"/>
              </w:rPr>
            </w:pPr>
          </w:p>
          <w:p w14:paraId="05B21FB2" w14:textId="51C0937E" w:rsidR="00EA0534" w:rsidRPr="005A0183" w:rsidRDefault="00EA0534" w:rsidP="00154AE4">
            <w:pPr>
              <w:pStyle w:val="TableParagraph"/>
              <w:ind w:left="159"/>
              <w:rPr>
                <w:rFonts w:asciiTheme="minorHAnsi" w:hAnsiTheme="minorHAnsi" w:cstheme="minorHAnsi"/>
                <w:bCs/>
              </w:rPr>
            </w:pPr>
            <w:r w:rsidRPr="005A0183">
              <w:rPr>
                <w:rFonts w:asciiTheme="minorHAnsi" w:hAnsiTheme="minorHAnsi" w:cstheme="minorHAnsi"/>
                <w:b/>
              </w:rPr>
              <w:t>Sophie Payne &amp; Wendy Hillier (University of Reading)</w:t>
            </w:r>
            <w:r w:rsidRPr="005A0183">
              <w:rPr>
                <w:rFonts w:asciiTheme="minorHAnsi" w:hAnsiTheme="minorHAnsi" w:cstheme="minorHAnsi"/>
                <w:bCs/>
              </w:rPr>
              <w:t xml:space="preserve">: Effective </w:t>
            </w:r>
            <w:r w:rsidR="00CB48C8">
              <w:rPr>
                <w:rFonts w:asciiTheme="minorHAnsi" w:hAnsiTheme="minorHAnsi" w:cstheme="minorHAnsi"/>
                <w:bCs/>
              </w:rPr>
              <w:t>A</w:t>
            </w:r>
            <w:r w:rsidRPr="005A0183">
              <w:rPr>
                <w:rFonts w:asciiTheme="minorHAnsi" w:hAnsiTheme="minorHAnsi" w:cstheme="minorHAnsi"/>
                <w:bCs/>
              </w:rPr>
              <w:t xml:space="preserve">ssessment in </w:t>
            </w:r>
            <w:proofErr w:type="spellStart"/>
            <w:r w:rsidRPr="005A0183">
              <w:rPr>
                <w:rFonts w:asciiTheme="minorHAnsi" w:hAnsiTheme="minorHAnsi" w:cstheme="minorHAnsi"/>
                <w:bCs/>
              </w:rPr>
              <w:t>LfA</w:t>
            </w:r>
            <w:proofErr w:type="spellEnd"/>
            <w:r w:rsidRPr="005A0183">
              <w:rPr>
                <w:rFonts w:asciiTheme="minorHAnsi" w:hAnsiTheme="minorHAnsi" w:cstheme="minorHAnsi"/>
                <w:bCs/>
              </w:rPr>
              <w:t xml:space="preserve"> </w:t>
            </w:r>
            <w:r w:rsidR="00CB48C8">
              <w:rPr>
                <w:rFonts w:asciiTheme="minorHAnsi" w:hAnsiTheme="minorHAnsi" w:cstheme="minorHAnsi"/>
                <w:bCs/>
              </w:rPr>
              <w:t>M</w:t>
            </w:r>
            <w:r w:rsidRPr="005A0183">
              <w:rPr>
                <w:rFonts w:asciiTheme="minorHAnsi" w:hAnsiTheme="minorHAnsi" w:cstheme="minorHAnsi"/>
                <w:bCs/>
              </w:rPr>
              <w:t>odules</w:t>
            </w:r>
          </w:p>
          <w:p w14:paraId="1D76968E" w14:textId="77777777" w:rsidR="00EA0534" w:rsidRPr="005A0183" w:rsidRDefault="00EA0534" w:rsidP="00154AE4">
            <w:pPr>
              <w:pStyle w:val="TableParagraph"/>
              <w:ind w:left="159"/>
              <w:rPr>
                <w:rFonts w:asciiTheme="minorHAnsi" w:hAnsiTheme="minorHAnsi" w:cstheme="minorHAnsi"/>
                <w:b/>
                <w:sz w:val="14"/>
                <w:szCs w:val="14"/>
              </w:rPr>
            </w:pPr>
          </w:p>
          <w:p w14:paraId="697A8379" w14:textId="33BDD584" w:rsidR="00EA0534" w:rsidRPr="005A0183" w:rsidRDefault="00EA0534" w:rsidP="00154AE4">
            <w:pPr>
              <w:pStyle w:val="TableParagraph"/>
              <w:ind w:left="159" w:right="385"/>
              <w:rPr>
                <w:rFonts w:asciiTheme="minorHAnsi" w:hAnsiTheme="minorHAnsi" w:cstheme="minorHAnsi"/>
              </w:rPr>
            </w:pPr>
            <w:r w:rsidRPr="005A0183">
              <w:rPr>
                <w:rFonts w:asciiTheme="minorHAnsi" w:hAnsiTheme="minorHAnsi" w:cstheme="minorHAnsi"/>
                <w:b/>
                <w:bCs/>
              </w:rPr>
              <w:t xml:space="preserve">Sabina </w:t>
            </w:r>
            <w:proofErr w:type="spellStart"/>
            <w:r w:rsidRPr="005A0183">
              <w:rPr>
                <w:rFonts w:asciiTheme="minorHAnsi" w:hAnsiTheme="minorHAnsi" w:cstheme="minorHAnsi"/>
                <w:b/>
                <w:bCs/>
              </w:rPr>
              <w:t>Barczyk</w:t>
            </w:r>
            <w:proofErr w:type="spellEnd"/>
            <w:r w:rsidRPr="005A0183">
              <w:rPr>
                <w:rFonts w:asciiTheme="minorHAnsi" w:hAnsiTheme="minorHAnsi" w:cstheme="minorHAnsi"/>
                <w:b/>
                <w:bCs/>
              </w:rPr>
              <w:t>-Wozniak</w:t>
            </w:r>
            <w:r w:rsidR="00EF695C" w:rsidRPr="005A0183">
              <w:rPr>
                <w:rFonts w:asciiTheme="minorHAnsi" w:hAnsiTheme="minorHAnsi" w:cstheme="minorHAnsi"/>
                <w:b/>
                <w:bCs/>
              </w:rPr>
              <w:t>*</w:t>
            </w:r>
            <w:r w:rsidRPr="005A0183">
              <w:rPr>
                <w:rFonts w:asciiTheme="minorHAnsi" w:hAnsiTheme="minorHAnsi" w:cstheme="minorHAnsi"/>
                <w:bCs/>
              </w:rPr>
              <w:t xml:space="preserve">: </w:t>
            </w:r>
            <w:r w:rsidRPr="005A0183">
              <w:rPr>
                <w:rFonts w:asciiTheme="minorHAnsi" w:hAnsiTheme="minorHAnsi" w:cstheme="minorHAnsi"/>
              </w:rPr>
              <w:t>German Courses in Institution-Wide Language Provision at Cardiff University</w:t>
            </w:r>
            <w:r w:rsidR="00CB48C8">
              <w:rPr>
                <w:rFonts w:asciiTheme="minorHAnsi" w:hAnsiTheme="minorHAnsi" w:cstheme="minorHAnsi"/>
              </w:rPr>
              <w:t>: P</w:t>
            </w:r>
            <w:r w:rsidRPr="005A0183">
              <w:rPr>
                <w:rFonts w:asciiTheme="minorHAnsi" w:hAnsiTheme="minorHAnsi" w:cstheme="minorHAnsi"/>
              </w:rPr>
              <w:t xml:space="preserve">rogramme </w:t>
            </w:r>
            <w:r w:rsidR="00CB48C8">
              <w:rPr>
                <w:rFonts w:asciiTheme="minorHAnsi" w:hAnsiTheme="minorHAnsi" w:cstheme="minorHAnsi"/>
              </w:rPr>
              <w:t>D</w:t>
            </w:r>
            <w:r w:rsidRPr="005A0183">
              <w:rPr>
                <w:rFonts w:asciiTheme="minorHAnsi" w:hAnsiTheme="minorHAnsi" w:cstheme="minorHAnsi"/>
              </w:rPr>
              <w:t xml:space="preserve">esign and </w:t>
            </w:r>
            <w:r w:rsidR="00CB48C8">
              <w:rPr>
                <w:rFonts w:asciiTheme="minorHAnsi" w:hAnsiTheme="minorHAnsi" w:cstheme="minorHAnsi"/>
              </w:rPr>
              <w:t>St</w:t>
            </w:r>
            <w:r w:rsidRPr="005A0183">
              <w:rPr>
                <w:rFonts w:asciiTheme="minorHAnsi" w:hAnsiTheme="minorHAnsi" w:cstheme="minorHAnsi"/>
              </w:rPr>
              <w:t xml:space="preserve">udent </w:t>
            </w:r>
            <w:r w:rsidR="00CB48C8">
              <w:rPr>
                <w:rFonts w:asciiTheme="minorHAnsi" w:hAnsiTheme="minorHAnsi" w:cstheme="minorHAnsi"/>
              </w:rPr>
              <w:t>P</w:t>
            </w:r>
            <w:r w:rsidRPr="005A0183">
              <w:rPr>
                <w:rFonts w:asciiTheme="minorHAnsi" w:hAnsiTheme="minorHAnsi" w:cstheme="minorHAnsi"/>
              </w:rPr>
              <w:t>rofiles</w:t>
            </w:r>
          </w:p>
          <w:p w14:paraId="1C12BA83" w14:textId="77777777" w:rsidR="00EA0534" w:rsidRPr="005A0183" w:rsidRDefault="00EA0534" w:rsidP="00154AE4">
            <w:pPr>
              <w:pStyle w:val="TableParagraph"/>
              <w:ind w:left="159" w:right="385"/>
              <w:rPr>
                <w:rFonts w:asciiTheme="minorHAnsi" w:hAnsiTheme="minorHAnsi" w:cstheme="minorHAnsi"/>
                <w:sz w:val="14"/>
                <w:szCs w:val="14"/>
              </w:rPr>
            </w:pPr>
          </w:p>
          <w:p w14:paraId="1589E93E" w14:textId="5FBE9723" w:rsidR="00EA0534" w:rsidRPr="005A0183" w:rsidRDefault="00EA0534" w:rsidP="00154AE4">
            <w:pPr>
              <w:pStyle w:val="TableParagraph"/>
              <w:spacing w:before="109"/>
              <w:ind w:left="159" w:right="617"/>
              <w:contextualSpacing/>
              <w:rPr>
                <w:rFonts w:asciiTheme="minorHAnsi" w:hAnsiTheme="minorHAnsi" w:cstheme="minorHAnsi"/>
              </w:rPr>
            </w:pPr>
            <w:r w:rsidRPr="005A0183">
              <w:rPr>
                <w:rFonts w:asciiTheme="minorHAnsi" w:hAnsiTheme="minorHAnsi" w:cstheme="minorHAnsi"/>
                <w:b/>
                <w:bCs/>
              </w:rPr>
              <w:t>Tracey Reimann-Dawe</w:t>
            </w:r>
            <w:r w:rsidR="009D140A" w:rsidRPr="005A0183">
              <w:rPr>
                <w:rFonts w:asciiTheme="minorHAnsi" w:hAnsiTheme="minorHAnsi" w:cstheme="minorHAnsi"/>
                <w:b/>
                <w:bCs/>
              </w:rPr>
              <w:t>*</w:t>
            </w:r>
            <w:r w:rsidRPr="005A0183">
              <w:rPr>
                <w:rFonts w:asciiTheme="minorHAnsi" w:hAnsiTheme="minorHAnsi" w:cstheme="minorHAnsi"/>
                <w:bCs/>
              </w:rPr>
              <w:t>:</w:t>
            </w:r>
            <w:r w:rsidR="002715A4" w:rsidRPr="005A0183">
              <w:rPr>
                <w:rFonts w:asciiTheme="minorHAnsi" w:hAnsiTheme="minorHAnsi" w:cstheme="minorHAnsi"/>
                <w:bCs/>
              </w:rPr>
              <w:t xml:space="preserve"> </w:t>
            </w:r>
            <w:r w:rsidRPr="005A0183">
              <w:rPr>
                <w:rFonts w:asciiTheme="minorHAnsi" w:hAnsiTheme="minorHAnsi" w:cstheme="minorHAnsi"/>
              </w:rPr>
              <w:t xml:space="preserve">Integrating </w:t>
            </w:r>
            <w:r w:rsidR="00CB48C8">
              <w:rPr>
                <w:rFonts w:asciiTheme="minorHAnsi" w:hAnsiTheme="minorHAnsi" w:cstheme="minorHAnsi"/>
              </w:rPr>
              <w:t>P</w:t>
            </w:r>
            <w:r w:rsidRPr="005A0183">
              <w:rPr>
                <w:rFonts w:asciiTheme="minorHAnsi" w:hAnsiTheme="minorHAnsi" w:cstheme="minorHAnsi"/>
              </w:rPr>
              <w:t xml:space="preserve">ost A-level and </w:t>
            </w:r>
            <w:r w:rsidR="00CB48C8">
              <w:rPr>
                <w:rFonts w:asciiTheme="minorHAnsi" w:hAnsiTheme="minorHAnsi" w:cstheme="minorHAnsi"/>
                <w:i/>
                <w:iCs/>
              </w:rPr>
              <w:t>A</w:t>
            </w:r>
            <w:r w:rsidRPr="005A0183">
              <w:rPr>
                <w:rFonts w:asciiTheme="minorHAnsi" w:hAnsiTheme="minorHAnsi" w:cstheme="minorHAnsi"/>
                <w:i/>
                <w:iCs/>
              </w:rPr>
              <w:t xml:space="preserve">b </w:t>
            </w:r>
            <w:proofErr w:type="spellStart"/>
            <w:r w:rsidR="00CB48C8">
              <w:rPr>
                <w:rFonts w:asciiTheme="minorHAnsi" w:hAnsiTheme="minorHAnsi" w:cstheme="minorHAnsi"/>
                <w:i/>
                <w:iCs/>
              </w:rPr>
              <w:t>I</w:t>
            </w:r>
            <w:r w:rsidRPr="005A0183">
              <w:rPr>
                <w:rFonts w:asciiTheme="minorHAnsi" w:hAnsiTheme="minorHAnsi" w:cstheme="minorHAnsi"/>
                <w:i/>
                <w:iCs/>
              </w:rPr>
              <w:t>nito</w:t>
            </w:r>
            <w:proofErr w:type="spellEnd"/>
            <w:r w:rsidRPr="005A0183">
              <w:rPr>
                <w:rFonts w:asciiTheme="minorHAnsi" w:hAnsiTheme="minorHAnsi" w:cstheme="minorHAnsi"/>
              </w:rPr>
              <w:t xml:space="preserve"> </w:t>
            </w:r>
            <w:r w:rsidR="00CB48C8">
              <w:rPr>
                <w:rFonts w:asciiTheme="minorHAnsi" w:hAnsiTheme="minorHAnsi" w:cstheme="minorHAnsi"/>
              </w:rPr>
              <w:t>L</w:t>
            </w:r>
            <w:r w:rsidRPr="005A0183">
              <w:rPr>
                <w:rFonts w:asciiTheme="minorHAnsi" w:hAnsiTheme="minorHAnsi" w:cstheme="minorHAnsi"/>
              </w:rPr>
              <w:t xml:space="preserve">earners of German in </w:t>
            </w:r>
            <w:r w:rsidR="00CB48C8">
              <w:rPr>
                <w:rFonts w:asciiTheme="minorHAnsi" w:hAnsiTheme="minorHAnsi" w:cstheme="minorHAnsi"/>
              </w:rPr>
              <w:t>L</w:t>
            </w:r>
            <w:r w:rsidRPr="005A0183">
              <w:rPr>
                <w:rFonts w:asciiTheme="minorHAnsi" w:hAnsiTheme="minorHAnsi" w:cstheme="minorHAnsi"/>
              </w:rPr>
              <w:t xml:space="preserve">anguage and </w:t>
            </w:r>
            <w:r w:rsidR="00CB48C8">
              <w:rPr>
                <w:rFonts w:asciiTheme="minorHAnsi" w:hAnsiTheme="minorHAnsi" w:cstheme="minorHAnsi"/>
              </w:rPr>
              <w:t>C</w:t>
            </w:r>
            <w:r w:rsidRPr="005A0183">
              <w:rPr>
                <w:rFonts w:asciiTheme="minorHAnsi" w:hAnsiTheme="minorHAnsi" w:cstheme="minorHAnsi"/>
              </w:rPr>
              <w:t xml:space="preserve">ultural </w:t>
            </w:r>
            <w:r w:rsidR="00CB48C8">
              <w:rPr>
                <w:rFonts w:asciiTheme="minorHAnsi" w:hAnsiTheme="minorHAnsi" w:cstheme="minorHAnsi"/>
              </w:rPr>
              <w:t>M</w:t>
            </w:r>
            <w:r w:rsidRPr="005A0183">
              <w:rPr>
                <w:rFonts w:asciiTheme="minorHAnsi" w:hAnsiTheme="minorHAnsi" w:cstheme="minorHAnsi"/>
              </w:rPr>
              <w:t xml:space="preserve">odules: </w:t>
            </w:r>
            <w:r w:rsidR="00CB48C8">
              <w:rPr>
                <w:rFonts w:asciiTheme="minorHAnsi" w:hAnsiTheme="minorHAnsi" w:cstheme="minorHAnsi"/>
              </w:rPr>
              <w:t>C</w:t>
            </w:r>
            <w:r w:rsidRPr="005A0183">
              <w:rPr>
                <w:rFonts w:asciiTheme="minorHAnsi" w:hAnsiTheme="minorHAnsi" w:cstheme="minorHAnsi"/>
              </w:rPr>
              <w:t xml:space="preserve">hallenges and </w:t>
            </w:r>
            <w:r w:rsidR="00CB48C8">
              <w:rPr>
                <w:rFonts w:asciiTheme="minorHAnsi" w:hAnsiTheme="minorHAnsi" w:cstheme="minorHAnsi"/>
              </w:rPr>
              <w:t>S</w:t>
            </w:r>
            <w:r w:rsidRPr="005A0183">
              <w:rPr>
                <w:rFonts w:asciiTheme="minorHAnsi" w:hAnsiTheme="minorHAnsi" w:cstheme="minorHAnsi"/>
              </w:rPr>
              <w:t>uccesses</w:t>
            </w:r>
          </w:p>
          <w:p w14:paraId="66C5A518" w14:textId="77777777" w:rsidR="00EA0534" w:rsidRPr="005A0183" w:rsidRDefault="00EA0534" w:rsidP="00154AE4">
            <w:pPr>
              <w:pStyle w:val="TableParagraph"/>
              <w:spacing w:before="109"/>
              <w:ind w:left="159" w:right="617"/>
              <w:contextualSpacing/>
              <w:rPr>
                <w:rFonts w:asciiTheme="minorHAnsi" w:hAnsiTheme="minorHAnsi" w:cstheme="minorHAnsi"/>
                <w:bCs/>
              </w:rPr>
            </w:pPr>
          </w:p>
        </w:tc>
        <w:tc>
          <w:tcPr>
            <w:tcW w:w="4677" w:type="dxa"/>
          </w:tcPr>
          <w:p w14:paraId="475B850D" w14:textId="77777777" w:rsidR="00EA0534" w:rsidRPr="005A0183" w:rsidRDefault="00EA0534" w:rsidP="00D3569A">
            <w:pPr>
              <w:pStyle w:val="TableParagraph"/>
              <w:spacing w:before="1"/>
              <w:ind w:right="140"/>
              <w:rPr>
                <w:rFonts w:asciiTheme="minorHAnsi" w:hAnsiTheme="minorHAnsi" w:cstheme="minorHAnsi"/>
                <w:bCs/>
              </w:rPr>
            </w:pPr>
            <w:r w:rsidRPr="005A0183">
              <w:rPr>
                <w:rFonts w:asciiTheme="minorHAnsi" w:hAnsiTheme="minorHAnsi" w:cstheme="minorHAnsi"/>
                <w:b/>
              </w:rPr>
              <w:t>Joanna Neilly</w:t>
            </w:r>
            <w:r w:rsidRPr="005A0183">
              <w:rPr>
                <w:rFonts w:asciiTheme="minorHAnsi" w:hAnsiTheme="minorHAnsi" w:cstheme="minorHAnsi"/>
                <w:bCs/>
              </w:rPr>
              <w:t xml:space="preserve">: Rethinking Romanticism through </w:t>
            </w:r>
            <w:r w:rsidRPr="005A0183">
              <w:rPr>
                <w:rFonts w:asciiTheme="minorHAnsi" w:hAnsiTheme="minorHAnsi" w:cstheme="minorHAnsi"/>
                <w:bCs/>
                <w:i/>
                <w:iCs/>
              </w:rPr>
              <w:t xml:space="preserve">Die </w:t>
            </w:r>
            <w:proofErr w:type="spellStart"/>
            <w:r w:rsidRPr="005A0183">
              <w:rPr>
                <w:rFonts w:asciiTheme="minorHAnsi" w:hAnsiTheme="minorHAnsi" w:cstheme="minorHAnsi"/>
                <w:bCs/>
                <w:i/>
                <w:iCs/>
              </w:rPr>
              <w:t>Winterreise</w:t>
            </w:r>
            <w:proofErr w:type="spellEnd"/>
          </w:p>
          <w:p w14:paraId="1D0C1CD1" w14:textId="77777777" w:rsidR="00EA0534" w:rsidRPr="005A0183" w:rsidRDefault="00EA0534" w:rsidP="00D3569A">
            <w:pPr>
              <w:pStyle w:val="TableParagraph"/>
              <w:spacing w:before="1"/>
              <w:ind w:right="140"/>
              <w:rPr>
                <w:rFonts w:asciiTheme="minorHAnsi" w:hAnsiTheme="minorHAnsi" w:cstheme="minorHAnsi"/>
              </w:rPr>
            </w:pPr>
          </w:p>
          <w:p w14:paraId="74BA3046" w14:textId="77777777" w:rsidR="00EA0534" w:rsidRPr="005A0183" w:rsidRDefault="00EA0534" w:rsidP="00D3569A">
            <w:pPr>
              <w:pStyle w:val="TableParagraph"/>
              <w:ind w:right="140"/>
              <w:rPr>
                <w:rFonts w:asciiTheme="minorHAnsi" w:hAnsiTheme="minorHAnsi" w:cstheme="minorHAnsi"/>
              </w:rPr>
            </w:pPr>
            <w:r w:rsidRPr="005A0183">
              <w:rPr>
                <w:rFonts w:asciiTheme="minorHAnsi" w:hAnsiTheme="minorHAnsi" w:cstheme="minorHAnsi"/>
                <w:b/>
                <w:bCs/>
              </w:rPr>
              <w:t>Alyson Lai</w:t>
            </w:r>
            <w:r w:rsidRPr="005A0183">
              <w:rPr>
                <w:rFonts w:asciiTheme="minorHAnsi" w:hAnsiTheme="minorHAnsi" w:cstheme="minorHAnsi"/>
              </w:rPr>
              <w:t xml:space="preserve">: Staging the Apocalypse: Juxtaposition in </w:t>
            </w:r>
            <w:r w:rsidRPr="005A0183">
              <w:rPr>
                <w:rFonts w:asciiTheme="minorHAnsi" w:hAnsiTheme="minorHAnsi" w:cstheme="minorHAnsi"/>
                <w:i/>
                <w:iCs/>
              </w:rPr>
              <w:t>die Brücke</w:t>
            </w:r>
            <w:r w:rsidRPr="005A0183">
              <w:rPr>
                <w:rFonts w:asciiTheme="minorHAnsi" w:hAnsiTheme="minorHAnsi" w:cstheme="minorHAnsi"/>
              </w:rPr>
              <w:t xml:space="preserve"> Studios and </w:t>
            </w:r>
            <w:r w:rsidRPr="005A0183">
              <w:rPr>
                <w:rFonts w:asciiTheme="minorHAnsi" w:hAnsiTheme="minorHAnsi" w:cstheme="minorHAnsi"/>
                <w:i/>
                <w:iCs/>
              </w:rPr>
              <w:t xml:space="preserve">der </w:t>
            </w:r>
            <w:proofErr w:type="spellStart"/>
            <w:r w:rsidRPr="005A0183">
              <w:rPr>
                <w:rFonts w:asciiTheme="minorHAnsi" w:hAnsiTheme="minorHAnsi" w:cstheme="minorHAnsi"/>
                <w:i/>
                <w:iCs/>
              </w:rPr>
              <w:t>Blaue</w:t>
            </w:r>
            <w:proofErr w:type="spellEnd"/>
            <w:r w:rsidRPr="005A0183">
              <w:rPr>
                <w:rFonts w:asciiTheme="minorHAnsi" w:hAnsiTheme="minorHAnsi" w:cstheme="minorHAnsi"/>
                <w:i/>
                <w:iCs/>
              </w:rPr>
              <w:t xml:space="preserve"> Reiter</w:t>
            </w:r>
            <w:r w:rsidRPr="005A0183">
              <w:rPr>
                <w:rFonts w:asciiTheme="minorHAnsi" w:hAnsiTheme="minorHAnsi" w:cstheme="minorHAnsi"/>
              </w:rPr>
              <w:t xml:space="preserve"> Almanac</w:t>
            </w:r>
          </w:p>
          <w:p w14:paraId="25DAF008" w14:textId="77777777" w:rsidR="00EA0534" w:rsidRPr="005A0183" w:rsidRDefault="00EA0534" w:rsidP="00D3569A">
            <w:pPr>
              <w:pStyle w:val="TableParagraph"/>
              <w:ind w:right="140"/>
              <w:rPr>
                <w:rFonts w:asciiTheme="minorHAnsi" w:hAnsiTheme="minorHAnsi" w:cstheme="minorHAnsi"/>
                <w:bCs/>
                <w:w w:val="95"/>
              </w:rPr>
            </w:pPr>
          </w:p>
          <w:p w14:paraId="5B372D75" w14:textId="77777777" w:rsidR="00EA0534" w:rsidRPr="005A0183" w:rsidRDefault="00EA0534" w:rsidP="00D3569A">
            <w:pPr>
              <w:pStyle w:val="TableParagraph"/>
              <w:ind w:right="140"/>
              <w:rPr>
                <w:rFonts w:asciiTheme="minorHAnsi" w:hAnsiTheme="minorHAnsi" w:cstheme="minorHAnsi"/>
              </w:rPr>
            </w:pPr>
            <w:proofErr w:type="spellStart"/>
            <w:r w:rsidRPr="005A0183">
              <w:rPr>
                <w:rFonts w:asciiTheme="minorHAnsi" w:hAnsiTheme="minorHAnsi" w:cstheme="minorHAnsi"/>
                <w:b/>
                <w:bCs/>
              </w:rPr>
              <w:t>Anchit</w:t>
            </w:r>
            <w:proofErr w:type="spellEnd"/>
            <w:r w:rsidRPr="005A0183">
              <w:rPr>
                <w:rFonts w:asciiTheme="minorHAnsi" w:hAnsiTheme="minorHAnsi" w:cstheme="minorHAnsi"/>
                <w:b/>
                <w:bCs/>
              </w:rPr>
              <w:t xml:space="preserve"> </w:t>
            </w:r>
            <w:proofErr w:type="spellStart"/>
            <w:r w:rsidRPr="005A0183">
              <w:rPr>
                <w:rFonts w:asciiTheme="minorHAnsi" w:hAnsiTheme="minorHAnsi" w:cstheme="minorHAnsi"/>
                <w:b/>
                <w:bCs/>
              </w:rPr>
              <w:t>Sathi</w:t>
            </w:r>
            <w:proofErr w:type="spellEnd"/>
            <w:r w:rsidRPr="005A0183">
              <w:rPr>
                <w:rFonts w:asciiTheme="minorHAnsi" w:hAnsiTheme="minorHAnsi" w:cstheme="minorHAnsi"/>
              </w:rPr>
              <w:t>: Thomas Mann and the Queerness of Parenthood</w:t>
            </w:r>
          </w:p>
        </w:tc>
        <w:tc>
          <w:tcPr>
            <w:tcW w:w="4764" w:type="dxa"/>
          </w:tcPr>
          <w:p w14:paraId="6ED7D770" w14:textId="77777777" w:rsidR="00EA0534" w:rsidRPr="005A0183" w:rsidRDefault="00EA0534" w:rsidP="00EA0534">
            <w:pPr>
              <w:pStyle w:val="TableParagraph"/>
              <w:ind w:right="588"/>
              <w:rPr>
                <w:rFonts w:asciiTheme="minorHAnsi" w:hAnsiTheme="minorHAnsi" w:cstheme="minorHAnsi"/>
              </w:rPr>
            </w:pPr>
            <w:r w:rsidRPr="005A0183">
              <w:rPr>
                <w:rFonts w:asciiTheme="minorHAnsi" w:hAnsiTheme="minorHAnsi" w:cstheme="minorHAnsi"/>
                <w:b/>
                <w:bCs/>
              </w:rPr>
              <w:t xml:space="preserve">Stephanie </w:t>
            </w:r>
            <w:proofErr w:type="spellStart"/>
            <w:r w:rsidRPr="005A0183">
              <w:rPr>
                <w:rFonts w:asciiTheme="minorHAnsi" w:hAnsiTheme="minorHAnsi" w:cstheme="minorHAnsi"/>
                <w:b/>
                <w:bCs/>
              </w:rPr>
              <w:t>Hilger</w:t>
            </w:r>
            <w:proofErr w:type="spellEnd"/>
            <w:r w:rsidR="00EF695C" w:rsidRPr="005A0183">
              <w:rPr>
                <w:rFonts w:asciiTheme="minorHAnsi" w:hAnsiTheme="minorHAnsi" w:cstheme="minorHAnsi"/>
                <w:b/>
                <w:bCs/>
              </w:rPr>
              <w:t>*</w:t>
            </w:r>
            <w:r w:rsidRPr="005A0183">
              <w:rPr>
                <w:rFonts w:asciiTheme="minorHAnsi" w:hAnsiTheme="minorHAnsi" w:cstheme="minorHAnsi"/>
              </w:rPr>
              <w:t xml:space="preserve">: Intersections: Health Humanities and German Studies </w:t>
            </w:r>
          </w:p>
          <w:p w14:paraId="6970E024" w14:textId="77777777" w:rsidR="00EA0534" w:rsidRPr="005A0183" w:rsidRDefault="00EA0534" w:rsidP="00EA0534">
            <w:pPr>
              <w:pStyle w:val="TableParagraph"/>
              <w:ind w:right="588"/>
              <w:rPr>
                <w:rFonts w:asciiTheme="minorHAnsi" w:hAnsiTheme="minorHAnsi" w:cstheme="minorHAnsi"/>
              </w:rPr>
            </w:pPr>
          </w:p>
          <w:p w14:paraId="2A53BA0B" w14:textId="7D2B820F" w:rsidR="00EA0534" w:rsidRPr="005A0183" w:rsidRDefault="00EA0534" w:rsidP="00EA0534">
            <w:pPr>
              <w:pStyle w:val="TableParagraph"/>
              <w:ind w:right="588"/>
              <w:rPr>
                <w:rFonts w:asciiTheme="minorHAnsi" w:hAnsiTheme="minorHAnsi" w:cstheme="minorHAnsi"/>
              </w:rPr>
            </w:pPr>
            <w:bookmarkStart w:id="3" w:name="_Hlk109749925"/>
            <w:r w:rsidRPr="005A0183">
              <w:rPr>
                <w:rFonts w:asciiTheme="minorHAnsi" w:hAnsiTheme="minorHAnsi" w:cstheme="minorHAnsi"/>
                <w:b/>
                <w:bCs/>
              </w:rPr>
              <w:t xml:space="preserve">Rebecca </w:t>
            </w:r>
            <w:proofErr w:type="spellStart"/>
            <w:r w:rsidRPr="005A0183">
              <w:rPr>
                <w:rFonts w:asciiTheme="minorHAnsi" w:hAnsiTheme="minorHAnsi" w:cstheme="minorHAnsi"/>
                <w:b/>
                <w:bCs/>
              </w:rPr>
              <w:t>Kammerlander-Wismeg</w:t>
            </w:r>
            <w:proofErr w:type="spellEnd"/>
            <w:r w:rsidR="00EF695C" w:rsidRPr="005A0183">
              <w:rPr>
                <w:rFonts w:asciiTheme="minorHAnsi" w:hAnsiTheme="minorHAnsi" w:cstheme="minorHAnsi"/>
                <w:b/>
                <w:bCs/>
              </w:rPr>
              <w:t>*</w:t>
            </w:r>
            <w:r w:rsidRPr="005A0183">
              <w:rPr>
                <w:rFonts w:asciiTheme="minorHAnsi" w:hAnsiTheme="minorHAnsi" w:cstheme="minorHAnsi"/>
              </w:rPr>
              <w:t xml:space="preserve">: </w:t>
            </w:r>
            <w:bookmarkEnd w:id="3"/>
            <w:r w:rsidRPr="005A0183">
              <w:rPr>
                <w:rFonts w:asciiTheme="minorHAnsi" w:hAnsiTheme="minorHAnsi" w:cstheme="minorHAnsi"/>
              </w:rPr>
              <w:t xml:space="preserve">A </w:t>
            </w:r>
            <w:r w:rsidR="00CB48C8">
              <w:rPr>
                <w:rFonts w:asciiTheme="minorHAnsi" w:hAnsiTheme="minorHAnsi" w:cstheme="minorHAnsi"/>
              </w:rPr>
              <w:t>M</w:t>
            </w:r>
            <w:r w:rsidRPr="005A0183">
              <w:rPr>
                <w:rFonts w:asciiTheme="minorHAnsi" w:hAnsiTheme="minorHAnsi" w:cstheme="minorHAnsi"/>
              </w:rPr>
              <w:t xml:space="preserve">issing </w:t>
            </w:r>
            <w:r w:rsidR="00CB48C8">
              <w:rPr>
                <w:rFonts w:asciiTheme="minorHAnsi" w:hAnsiTheme="minorHAnsi" w:cstheme="minorHAnsi"/>
              </w:rPr>
              <w:t>L</w:t>
            </w:r>
            <w:r w:rsidRPr="005A0183">
              <w:rPr>
                <w:rFonts w:asciiTheme="minorHAnsi" w:hAnsiTheme="minorHAnsi" w:cstheme="minorHAnsi"/>
              </w:rPr>
              <w:t xml:space="preserve">imb and a </w:t>
            </w:r>
            <w:r w:rsidR="00CB48C8">
              <w:rPr>
                <w:rFonts w:asciiTheme="minorHAnsi" w:hAnsiTheme="minorHAnsi" w:cstheme="minorHAnsi"/>
              </w:rPr>
              <w:t>B</w:t>
            </w:r>
            <w:r w:rsidRPr="005A0183">
              <w:rPr>
                <w:rFonts w:asciiTheme="minorHAnsi" w:hAnsiTheme="minorHAnsi" w:cstheme="minorHAnsi"/>
              </w:rPr>
              <w:t xml:space="preserve">roken </w:t>
            </w:r>
            <w:r w:rsidR="00CB48C8">
              <w:rPr>
                <w:rFonts w:asciiTheme="minorHAnsi" w:hAnsiTheme="minorHAnsi" w:cstheme="minorHAnsi"/>
              </w:rPr>
              <w:t>H</w:t>
            </w:r>
            <w:r w:rsidRPr="005A0183">
              <w:rPr>
                <w:rFonts w:asciiTheme="minorHAnsi" w:hAnsiTheme="minorHAnsi" w:cstheme="minorHAnsi"/>
              </w:rPr>
              <w:t>eart</w:t>
            </w:r>
          </w:p>
          <w:p w14:paraId="6915003A" w14:textId="77777777" w:rsidR="00EA0534" w:rsidRPr="005A0183" w:rsidRDefault="00EA0534" w:rsidP="00EA0534">
            <w:pPr>
              <w:pStyle w:val="TableParagraph"/>
              <w:ind w:right="588"/>
              <w:rPr>
                <w:rFonts w:asciiTheme="minorHAnsi" w:hAnsiTheme="minorHAnsi" w:cstheme="minorHAnsi"/>
              </w:rPr>
            </w:pPr>
          </w:p>
          <w:p w14:paraId="56D72186" w14:textId="77777777" w:rsidR="00EA0534" w:rsidRDefault="00EA0534" w:rsidP="00EA0534">
            <w:pPr>
              <w:pStyle w:val="TableParagraph"/>
              <w:ind w:left="106"/>
              <w:rPr>
                <w:rFonts w:asciiTheme="minorHAnsi" w:hAnsiTheme="minorHAnsi" w:cstheme="minorHAnsi"/>
                <w:i/>
                <w:iCs/>
                <w:lang w:val="de-DE"/>
              </w:rPr>
            </w:pPr>
            <w:r w:rsidRPr="005A0183">
              <w:rPr>
                <w:rFonts w:asciiTheme="minorHAnsi" w:hAnsiTheme="minorHAnsi" w:cstheme="minorHAnsi"/>
                <w:b/>
                <w:bCs/>
                <w:lang w:val="de-DE"/>
              </w:rPr>
              <w:t>Katherine Calvert</w:t>
            </w:r>
            <w:r w:rsidRPr="005A0183">
              <w:rPr>
                <w:rFonts w:asciiTheme="minorHAnsi" w:hAnsiTheme="minorHAnsi" w:cstheme="minorHAnsi"/>
                <w:lang w:val="de-DE"/>
              </w:rPr>
              <w:t xml:space="preserve">: Happiness and Despair in Erika Runge’s </w:t>
            </w:r>
            <w:r w:rsidRPr="00CB48C8">
              <w:rPr>
                <w:rFonts w:asciiTheme="minorHAnsi" w:hAnsiTheme="minorHAnsi" w:cstheme="minorHAnsi"/>
                <w:i/>
                <w:iCs/>
                <w:lang w:val="de-DE"/>
              </w:rPr>
              <w:t>Frauen: Versuche zur Emanzipation</w:t>
            </w:r>
          </w:p>
          <w:p w14:paraId="65B68ECE" w14:textId="162DE35B" w:rsidR="00125FFF" w:rsidRPr="005A0183" w:rsidRDefault="00125FFF" w:rsidP="00A636D0">
            <w:pPr>
              <w:pStyle w:val="TableParagraph"/>
              <w:rPr>
                <w:lang w:val="de-DE"/>
              </w:rPr>
            </w:pPr>
          </w:p>
        </w:tc>
      </w:tr>
      <w:tr w:rsidR="00EA0534" w:rsidRPr="00F54C19" w14:paraId="5D8141D8" w14:textId="77777777" w:rsidTr="00134200">
        <w:trPr>
          <w:trHeight w:val="279"/>
        </w:trPr>
        <w:tc>
          <w:tcPr>
            <w:tcW w:w="859" w:type="dxa"/>
          </w:tcPr>
          <w:p w14:paraId="0DDA2522" w14:textId="77777777" w:rsidR="00EA0534" w:rsidRPr="00154AE4" w:rsidRDefault="00EA0534" w:rsidP="00EA0534">
            <w:pPr>
              <w:pStyle w:val="TableParagraph"/>
              <w:ind w:left="0"/>
              <w:rPr>
                <w:rFonts w:asciiTheme="minorHAnsi" w:hAnsiTheme="minorHAnsi" w:cstheme="minorHAnsi"/>
                <w:b/>
                <w:bCs/>
              </w:rPr>
            </w:pPr>
            <w:r w:rsidRPr="00154AE4">
              <w:rPr>
                <w:rFonts w:asciiTheme="minorHAnsi" w:hAnsiTheme="minorHAnsi" w:cstheme="minorHAnsi"/>
                <w:b/>
                <w:bCs/>
              </w:rPr>
              <w:t>5.00-5.15</w:t>
            </w:r>
          </w:p>
        </w:tc>
        <w:tc>
          <w:tcPr>
            <w:tcW w:w="14006" w:type="dxa"/>
            <w:gridSpan w:val="3"/>
          </w:tcPr>
          <w:p w14:paraId="04CF44B3" w14:textId="77777777" w:rsidR="0074436D" w:rsidRPr="0074436D" w:rsidRDefault="0074436D" w:rsidP="00EA0534">
            <w:pPr>
              <w:pStyle w:val="TableParagraph"/>
              <w:ind w:right="588"/>
              <w:jc w:val="center"/>
              <w:rPr>
                <w:rFonts w:asciiTheme="minorHAnsi" w:hAnsiTheme="minorHAnsi" w:cstheme="minorHAnsi"/>
                <w:b/>
                <w:bCs/>
                <w:sz w:val="12"/>
                <w:szCs w:val="12"/>
              </w:rPr>
            </w:pPr>
          </w:p>
          <w:p w14:paraId="1E8B351C" w14:textId="2D92CB62" w:rsidR="00EA0534" w:rsidRPr="00154AE4" w:rsidRDefault="00154AE4" w:rsidP="00EA0534">
            <w:pPr>
              <w:pStyle w:val="TableParagraph"/>
              <w:ind w:right="588"/>
              <w:jc w:val="center"/>
              <w:rPr>
                <w:rFonts w:asciiTheme="minorHAnsi" w:hAnsiTheme="minorHAnsi" w:cstheme="minorHAnsi"/>
                <w:b/>
                <w:bCs/>
                <w:highlight w:val="cyan"/>
              </w:rPr>
            </w:pPr>
            <w:r w:rsidRPr="00993178">
              <w:rPr>
                <w:rFonts w:asciiTheme="minorHAnsi" w:hAnsiTheme="minorHAnsi" w:cstheme="minorHAnsi"/>
                <w:b/>
                <w:bCs/>
              </w:rPr>
              <w:t>BREAK</w:t>
            </w:r>
            <w:r w:rsidR="006129E0" w:rsidRPr="00993178">
              <w:rPr>
                <w:rFonts w:asciiTheme="minorHAnsi" w:hAnsiTheme="minorHAnsi" w:cstheme="minorHAnsi"/>
                <w:b/>
                <w:bCs/>
              </w:rPr>
              <w:t xml:space="preserve"> </w:t>
            </w:r>
            <w:r w:rsidR="00993178">
              <w:rPr>
                <w:rFonts w:asciiTheme="minorHAnsi" w:hAnsiTheme="minorHAnsi" w:cstheme="minorHAnsi"/>
                <w:b/>
                <w:bCs/>
              </w:rPr>
              <w:t xml:space="preserve">/ changeover </w:t>
            </w:r>
          </w:p>
        </w:tc>
      </w:tr>
      <w:tr w:rsidR="00EA0534" w:rsidRPr="00F54C19" w14:paraId="0B23092C" w14:textId="77777777" w:rsidTr="00134200">
        <w:trPr>
          <w:trHeight w:val="412"/>
        </w:trPr>
        <w:tc>
          <w:tcPr>
            <w:tcW w:w="859" w:type="dxa"/>
          </w:tcPr>
          <w:p w14:paraId="42C7F108" w14:textId="77777777" w:rsidR="00EA0534" w:rsidRPr="00154AE4" w:rsidRDefault="00EA0534" w:rsidP="00EA0534">
            <w:pPr>
              <w:pStyle w:val="TableParagraph"/>
              <w:ind w:left="0"/>
              <w:rPr>
                <w:rFonts w:asciiTheme="minorHAnsi" w:hAnsiTheme="minorHAnsi" w:cstheme="minorHAnsi"/>
                <w:b/>
                <w:bCs/>
              </w:rPr>
            </w:pPr>
            <w:r w:rsidRPr="00154AE4">
              <w:rPr>
                <w:rFonts w:asciiTheme="minorHAnsi" w:hAnsiTheme="minorHAnsi" w:cstheme="minorHAnsi"/>
                <w:b/>
                <w:bCs/>
              </w:rPr>
              <w:t>5.30-6.30</w:t>
            </w:r>
          </w:p>
        </w:tc>
        <w:tc>
          <w:tcPr>
            <w:tcW w:w="14006" w:type="dxa"/>
            <w:gridSpan w:val="3"/>
          </w:tcPr>
          <w:p w14:paraId="0B769986" w14:textId="77777777" w:rsidR="007D0042" w:rsidRPr="007D0042" w:rsidRDefault="007D0042" w:rsidP="00EA0534">
            <w:pPr>
              <w:pStyle w:val="TableParagraph"/>
              <w:ind w:right="588"/>
              <w:jc w:val="center"/>
              <w:rPr>
                <w:rFonts w:asciiTheme="minorHAnsi" w:hAnsiTheme="minorHAnsi" w:cstheme="minorHAnsi"/>
                <w:b/>
                <w:bCs/>
                <w:sz w:val="10"/>
                <w:szCs w:val="10"/>
              </w:rPr>
            </w:pPr>
          </w:p>
          <w:p w14:paraId="5FEC6672" w14:textId="099801EE" w:rsidR="00EA0534" w:rsidRPr="00F54C19" w:rsidRDefault="00EA0534" w:rsidP="00EA0534">
            <w:pPr>
              <w:pStyle w:val="TableParagraph"/>
              <w:ind w:right="588"/>
              <w:jc w:val="center"/>
              <w:rPr>
                <w:rFonts w:asciiTheme="minorHAnsi" w:hAnsiTheme="minorHAnsi" w:cstheme="minorHAnsi"/>
                <w:b/>
                <w:bCs/>
                <w:highlight w:val="cyan"/>
              </w:rPr>
            </w:pPr>
            <w:r w:rsidRPr="00102124">
              <w:rPr>
                <w:rFonts w:asciiTheme="minorHAnsi" w:hAnsiTheme="minorHAnsi" w:cstheme="minorHAnsi"/>
                <w:b/>
                <w:bCs/>
              </w:rPr>
              <w:t>The AGS at 90</w:t>
            </w:r>
            <w:r w:rsidR="000A47D8">
              <w:rPr>
                <w:rFonts w:asciiTheme="minorHAnsi" w:hAnsiTheme="minorHAnsi" w:cstheme="minorHAnsi"/>
                <w:b/>
                <w:bCs/>
              </w:rPr>
              <w:t xml:space="preserve">: </w:t>
            </w:r>
            <w:r w:rsidRPr="00102124">
              <w:rPr>
                <w:rFonts w:asciiTheme="minorHAnsi" w:hAnsiTheme="minorHAnsi" w:cstheme="minorHAnsi"/>
                <w:b/>
                <w:bCs/>
              </w:rPr>
              <w:t xml:space="preserve">Reflections on the </w:t>
            </w:r>
            <w:r w:rsidR="00CB48C8">
              <w:rPr>
                <w:rFonts w:asciiTheme="minorHAnsi" w:hAnsiTheme="minorHAnsi" w:cstheme="minorHAnsi"/>
                <w:b/>
                <w:bCs/>
              </w:rPr>
              <w:t>P</w:t>
            </w:r>
            <w:r w:rsidRPr="00102124">
              <w:rPr>
                <w:rFonts w:asciiTheme="minorHAnsi" w:hAnsiTheme="minorHAnsi" w:cstheme="minorHAnsi"/>
                <w:b/>
                <w:bCs/>
              </w:rPr>
              <w:t xml:space="preserve">ast, </w:t>
            </w:r>
            <w:r w:rsidR="00CB48C8">
              <w:rPr>
                <w:rFonts w:asciiTheme="minorHAnsi" w:hAnsiTheme="minorHAnsi" w:cstheme="minorHAnsi"/>
                <w:b/>
                <w:bCs/>
              </w:rPr>
              <w:t>L</w:t>
            </w:r>
            <w:r w:rsidRPr="00102124">
              <w:rPr>
                <w:rFonts w:asciiTheme="minorHAnsi" w:hAnsiTheme="minorHAnsi" w:cstheme="minorHAnsi"/>
                <w:b/>
                <w:bCs/>
              </w:rPr>
              <w:t xml:space="preserve">ooking to the </w:t>
            </w:r>
            <w:r w:rsidR="00CB48C8">
              <w:rPr>
                <w:rFonts w:asciiTheme="minorHAnsi" w:hAnsiTheme="minorHAnsi" w:cstheme="minorHAnsi"/>
                <w:b/>
                <w:bCs/>
              </w:rPr>
              <w:t>F</w:t>
            </w:r>
            <w:r w:rsidRPr="00102124">
              <w:rPr>
                <w:rFonts w:asciiTheme="minorHAnsi" w:hAnsiTheme="minorHAnsi" w:cstheme="minorHAnsi"/>
                <w:b/>
                <w:bCs/>
              </w:rPr>
              <w:t>uture</w:t>
            </w:r>
            <w:r w:rsidR="006129E0">
              <w:rPr>
                <w:rFonts w:asciiTheme="minorHAnsi" w:hAnsiTheme="minorHAnsi" w:cstheme="minorHAnsi"/>
                <w:b/>
                <w:bCs/>
              </w:rPr>
              <w:t>: B46</w:t>
            </w:r>
          </w:p>
        </w:tc>
      </w:tr>
      <w:tr w:rsidR="00EA0534" w:rsidRPr="00F54C19" w14:paraId="796DB44D" w14:textId="77777777" w:rsidTr="00134200">
        <w:trPr>
          <w:trHeight w:val="412"/>
        </w:trPr>
        <w:tc>
          <w:tcPr>
            <w:tcW w:w="859" w:type="dxa"/>
            <w:tcBorders>
              <w:bottom w:val="single" w:sz="4" w:space="0" w:color="000000"/>
            </w:tcBorders>
          </w:tcPr>
          <w:p w14:paraId="5A2383B9" w14:textId="77777777" w:rsidR="00EA0534" w:rsidRPr="00154AE4" w:rsidRDefault="00EA0534" w:rsidP="00EA0534">
            <w:pPr>
              <w:pStyle w:val="TableParagraph"/>
              <w:ind w:left="0"/>
              <w:rPr>
                <w:rFonts w:asciiTheme="minorHAnsi" w:hAnsiTheme="minorHAnsi" w:cstheme="minorHAnsi"/>
                <w:b/>
                <w:bCs/>
                <w:highlight w:val="yellow"/>
              </w:rPr>
            </w:pPr>
            <w:r w:rsidRPr="00154AE4">
              <w:rPr>
                <w:rFonts w:asciiTheme="minorHAnsi" w:hAnsiTheme="minorHAnsi" w:cstheme="minorHAnsi"/>
                <w:b/>
                <w:bCs/>
              </w:rPr>
              <w:t>7.15</w:t>
            </w:r>
          </w:p>
        </w:tc>
        <w:tc>
          <w:tcPr>
            <w:tcW w:w="14006" w:type="dxa"/>
            <w:gridSpan w:val="3"/>
            <w:tcBorders>
              <w:bottom w:val="single" w:sz="4" w:space="0" w:color="000000"/>
            </w:tcBorders>
          </w:tcPr>
          <w:p w14:paraId="1F812687" w14:textId="77777777" w:rsidR="0074436D" w:rsidRPr="0074436D" w:rsidRDefault="0074436D" w:rsidP="00EA0534">
            <w:pPr>
              <w:pStyle w:val="TableParagraph"/>
              <w:ind w:right="588"/>
              <w:jc w:val="center"/>
              <w:rPr>
                <w:rFonts w:asciiTheme="minorHAnsi" w:hAnsiTheme="minorHAnsi" w:cstheme="minorHAnsi"/>
                <w:b/>
                <w:bCs/>
                <w:sz w:val="12"/>
                <w:szCs w:val="12"/>
              </w:rPr>
            </w:pPr>
          </w:p>
          <w:p w14:paraId="38AFC61C" w14:textId="77777777" w:rsidR="00EA0534" w:rsidRDefault="00154AE4" w:rsidP="00EA0534">
            <w:pPr>
              <w:pStyle w:val="TableParagraph"/>
              <w:ind w:right="588"/>
              <w:jc w:val="center"/>
              <w:rPr>
                <w:rFonts w:asciiTheme="minorHAnsi" w:hAnsiTheme="minorHAnsi" w:cstheme="minorHAnsi"/>
                <w:b/>
                <w:bCs/>
              </w:rPr>
            </w:pPr>
            <w:r>
              <w:rPr>
                <w:rFonts w:asciiTheme="minorHAnsi" w:hAnsiTheme="minorHAnsi" w:cstheme="minorHAnsi"/>
                <w:b/>
                <w:bCs/>
              </w:rPr>
              <w:t xml:space="preserve">DINNER </w:t>
            </w:r>
            <w:r w:rsidR="006129E0">
              <w:rPr>
                <w:rFonts w:asciiTheme="minorHAnsi" w:hAnsiTheme="minorHAnsi" w:cstheme="minorHAnsi"/>
                <w:b/>
                <w:bCs/>
              </w:rPr>
              <w:t>in Orchard Hotel</w:t>
            </w:r>
          </w:p>
          <w:p w14:paraId="4A4FFB6F" w14:textId="77777777" w:rsidR="0074436D" w:rsidRPr="0074436D" w:rsidRDefault="0074436D" w:rsidP="00EA0534">
            <w:pPr>
              <w:pStyle w:val="TableParagraph"/>
              <w:ind w:right="588"/>
              <w:jc w:val="center"/>
              <w:rPr>
                <w:rFonts w:asciiTheme="minorHAnsi" w:hAnsiTheme="minorHAnsi" w:cstheme="minorHAnsi"/>
                <w:b/>
                <w:bCs/>
                <w:sz w:val="12"/>
                <w:szCs w:val="12"/>
                <w:highlight w:val="yellow"/>
              </w:rPr>
            </w:pPr>
          </w:p>
        </w:tc>
      </w:tr>
    </w:tbl>
    <w:p w14:paraId="0AE499C8" w14:textId="77777777" w:rsidR="009A0C7C" w:rsidRPr="000B4A13" w:rsidRDefault="009A0C7C" w:rsidP="00CB48C8">
      <w:pPr>
        <w:ind w:right="4250"/>
        <w:rPr>
          <w:rFonts w:asciiTheme="minorHAnsi" w:hAnsiTheme="minorHAnsi" w:cstheme="minorHAnsi"/>
          <w:b/>
          <w:smallCaps/>
          <w:u w:val="single"/>
        </w:rPr>
      </w:pPr>
    </w:p>
    <w:p w14:paraId="01069C2A" w14:textId="77777777" w:rsidR="00C11698" w:rsidRPr="000B4A13" w:rsidRDefault="0086001F" w:rsidP="00F54C19">
      <w:pPr>
        <w:ind w:left="4234" w:right="4250"/>
        <w:jc w:val="center"/>
        <w:rPr>
          <w:rFonts w:asciiTheme="minorHAnsi" w:hAnsiTheme="minorHAnsi" w:cstheme="minorHAnsi"/>
          <w:b/>
          <w:smallCaps/>
        </w:rPr>
      </w:pPr>
      <w:r w:rsidRPr="000B4A13">
        <w:rPr>
          <w:rFonts w:asciiTheme="minorHAnsi" w:hAnsiTheme="minorHAnsi" w:cstheme="minorHAnsi"/>
          <w:b/>
          <w:smallCaps/>
          <w:highlight w:val="lightGray"/>
          <w:u w:val="single"/>
        </w:rPr>
        <w:t>Wednes</w:t>
      </w:r>
      <w:r w:rsidR="005274CA" w:rsidRPr="000B4A13">
        <w:rPr>
          <w:rFonts w:asciiTheme="minorHAnsi" w:hAnsiTheme="minorHAnsi" w:cstheme="minorHAnsi"/>
          <w:b/>
          <w:smallCaps/>
          <w:highlight w:val="lightGray"/>
          <w:u w:val="single"/>
        </w:rPr>
        <w:t xml:space="preserve">day, </w:t>
      </w:r>
      <w:r w:rsidRPr="000B4A13">
        <w:rPr>
          <w:rFonts w:asciiTheme="minorHAnsi" w:hAnsiTheme="minorHAnsi" w:cstheme="minorHAnsi"/>
          <w:b/>
          <w:smallCaps/>
          <w:highlight w:val="lightGray"/>
          <w:u w:val="single"/>
        </w:rPr>
        <w:t>7th</w:t>
      </w:r>
      <w:r w:rsidR="005274CA" w:rsidRPr="000B4A13">
        <w:rPr>
          <w:rFonts w:asciiTheme="minorHAnsi" w:hAnsiTheme="minorHAnsi" w:cstheme="minorHAnsi"/>
          <w:b/>
          <w:smallCaps/>
          <w:highlight w:val="lightGray"/>
          <w:u w:val="single"/>
        </w:rPr>
        <w:t xml:space="preserve"> September</w:t>
      </w:r>
    </w:p>
    <w:p w14:paraId="75A1A077" w14:textId="77777777" w:rsidR="00C11698" w:rsidRPr="00F54C19" w:rsidRDefault="00C11698" w:rsidP="00F54C19">
      <w:pPr>
        <w:pStyle w:val="BodyText"/>
        <w:spacing w:after="1"/>
        <w:rPr>
          <w:rFonts w:asciiTheme="minorHAnsi" w:hAnsiTheme="minorHAnsi" w:cstheme="minorHAnsi"/>
          <w:b/>
        </w:rPr>
      </w:pP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4819"/>
        <w:gridCol w:w="4536"/>
        <w:gridCol w:w="4678"/>
      </w:tblGrid>
      <w:tr w:rsidR="00C11698" w:rsidRPr="00F54C19" w14:paraId="05ABD64D" w14:textId="77777777" w:rsidTr="00D6252A">
        <w:trPr>
          <w:trHeight w:val="430"/>
        </w:trPr>
        <w:tc>
          <w:tcPr>
            <w:tcW w:w="851" w:type="dxa"/>
          </w:tcPr>
          <w:p w14:paraId="5495F1B0" w14:textId="77777777" w:rsidR="00C11698" w:rsidRPr="00F54C19" w:rsidRDefault="005274CA" w:rsidP="0074436D">
            <w:pPr>
              <w:pStyle w:val="TableParagraph"/>
              <w:ind w:left="0"/>
              <w:rPr>
                <w:rFonts w:asciiTheme="minorHAnsi" w:hAnsiTheme="minorHAnsi" w:cstheme="minorHAnsi"/>
                <w:b/>
              </w:rPr>
            </w:pPr>
            <w:r w:rsidRPr="00F54C19">
              <w:rPr>
                <w:rFonts w:asciiTheme="minorHAnsi" w:hAnsiTheme="minorHAnsi" w:cstheme="minorHAnsi"/>
                <w:b/>
              </w:rPr>
              <w:t>9.00-</w:t>
            </w:r>
          </w:p>
          <w:p w14:paraId="1765C714" w14:textId="77777777" w:rsidR="00C11698" w:rsidRPr="00F54C19" w:rsidRDefault="005274CA" w:rsidP="0074436D">
            <w:pPr>
              <w:pStyle w:val="TableParagraph"/>
              <w:ind w:left="0"/>
              <w:rPr>
                <w:rFonts w:asciiTheme="minorHAnsi" w:hAnsiTheme="minorHAnsi" w:cstheme="minorHAnsi"/>
                <w:b/>
              </w:rPr>
            </w:pPr>
            <w:r w:rsidRPr="00F54C19">
              <w:rPr>
                <w:rFonts w:asciiTheme="minorHAnsi" w:hAnsiTheme="minorHAnsi" w:cstheme="minorHAnsi"/>
                <w:b/>
              </w:rPr>
              <w:t>10.00</w:t>
            </w:r>
          </w:p>
        </w:tc>
        <w:tc>
          <w:tcPr>
            <w:tcW w:w="14033" w:type="dxa"/>
            <w:gridSpan w:val="3"/>
          </w:tcPr>
          <w:p w14:paraId="36931173" w14:textId="77777777" w:rsidR="00183604" w:rsidRPr="00183604" w:rsidRDefault="00183604" w:rsidP="00F54C19">
            <w:pPr>
              <w:pStyle w:val="TableParagraph"/>
              <w:ind w:left="4366" w:right="4359"/>
              <w:jc w:val="center"/>
              <w:rPr>
                <w:rFonts w:asciiTheme="minorHAnsi" w:hAnsiTheme="minorHAnsi" w:cstheme="minorHAnsi"/>
                <w:b/>
                <w:i/>
                <w:sz w:val="12"/>
                <w:szCs w:val="12"/>
              </w:rPr>
            </w:pPr>
          </w:p>
          <w:p w14:paraId="431131AF" w14:textId="77777777" w:rsidR="00C11698" w:rsidRPr="00F54C19" w:rsidRDefault="005274CA" w:rsidP="00F54C19">
            <w:pPr>
              <w:pStyle w:val="TableParagraph"/>
              <w:ind w:left="4366" w:right="4359"/>
              <w:jc w:val="center"/>
              <w:rPr>
                <w:rFonts w:asciiTheme="minorHAnsi" w:hAnsiTheme="minorHAnsi" w:cstheme="minorHAnsi"/>
                <w:b/>
              </w:rPr>
            </w:pPr>
            <w:r w:rsidRPr="00F54C19">
              <w:rPr>
                <w:rFonts w:asciiTheme="minorHAnsi" w:hAnsiTheme="minorHAnsi" w:cstheme="minorHAnsi"/>
                <w:b/>
                <w:i/>
              </w:rPr>
              <w:t xml:space="preserve">Association for German Studies </w:t>
            </w:r>
            <w:r w:rsidRPr="00F54C19">
              <w:rPr>
                <w:rFonts w:asciiTheme="minorHAnsi" w:hAnsiTheme="minorHAnsi" w:cstheme="minorHAnsi"/>
                <w:b/>
              </w:rPr>
              <w:t>Business Meeting</w:t>
            </w:r>
            <w:r w:rsidR="006129E0">
              <w:rPr>
                <w:rFonts w:asciiTheme="minorHAnsi" w:hAnsiTheme="minorHAnsi" w:cstheme="minorHAnsi"/>
                <w:b/>
              </w:rPr>
              <w:t>: B46</w:t>
            </w:r>
          </w:p>
        </w:tc>
      </w:tr>
      <w:tr w:rsidR="00C11698" w:rsidRPr="00F54C19" w14:paraId="1A6746C5" w14:textId="77777777" w:rsidTr="00D6252A">
        <w:trPr>
          <w:trHeight w:val="601"/>
        </w:trPr>
        <w:tc>
          <w:tcPr>
            <w:tcW w:w="851" w:type="dxa"/>
          </w:tcPr>
          <w:p w14:paraId="2C4905A4" w14:textId="77777777" w:rsidR="00C11698" w:rsidRPr="00F54C19" w:rsidRDefault="005274CA" w:rsidP="0074436D">
            <w:pPr>
              <w:pStyle w:val="TableParagraph"/>
              <w:spacing w:before="1"/>
              <w:ind w:left="0"/>
              <w:rPr>
                <w:rFonts w:asciiTheme="minorHAnsi" w:hAnsiTheme="minorHAnsi" w:cstheme="minorHAnsi"/>
                <w:b/>
              </w:rPr>
            </w:pPr>
            <w:r w:rsidRPr="00F54C19">
              <w:rPr>
                <w:rFonts w:asciiTheme="minorHAnsi" w:hAnsiTheme="minorHAnsi" w:cstheme="minorHAnsi"/>
                <w:b/>
              </w:rPr>
              <w:t>10.00-</w:t>
            </w:r>
          </w:p>
          <w:p w14:paraId="086A2ADD" w14:textId="77777777" w:rsidR="00C11698" w:rsidRPr="00F54C19" w:rsidRDefault="005274CA" w:rsidP="0074436D">
            <w:pPr>
              <w:pStyle w:val="TableParagraph"/>
              <w:ind w:left="0"/>
              <w:rPr>
                <w:rFonts w:asciiTheme="minorHAnsi" w:hAnsiTheme="minorHAnsi" w:cstheme="minorHAnsi"/>
                <w:b/>
              </w:rPr>
            </w:pPr>
            <w:r w:rsidRPr="00F54C19">
              <w:rPr>
                <w:rFonts w:asciiTheme="minorHAnsi" w:hAnsiTheme="minorHAnsi" w:cstheme="minorHAnsi"/>
                <w:b/>
              </w:rPr>
              <w:t>10.15</w:t>
            </w:r>
          </w:p>
        </w:tc>
        <w:tc>
          <w:tcPr>
            <w:tcW w:w="14033" w:type="dxa"/>
            <w:gridSpan w:val="3"/>
          </w:tcPr>
          <w:p w14:paraId="6BFB224B" w14:textId="77777777" w:rsidR="00F1328E" w:rsidRPr="0074436D" w:rsidRDefault="00F1328E" w:rsidP="00F54C19">
            <w:pPr>
              <w:pStyle w:val="TableParagraph"/>
              <w:spacing w:before="1"/>
              <w:ind w:left="4366" w:right="4358"/>
              <w:jc w:val="center"/>
              <w:rPr>
                <w:rFonts w:asciiTheme="minorHAnsi" w:hAnsiTheme="minorHAnsi" w:cstheme="minorHAnsi"/>
                <w:b/>
                <w:sz w:val="14"/>
                <w:szCs w:val="14"/>
              </w:rPr>
            </w:pPr>
          </w:p>
          <w:p w14:paraId="1C5F986D" w14:textId="3147C6B6" w:rsidR="00C11698" w:rsidRPr="00F54C19" w:rsidRDefault="0074436D" w:rsidP="0074436D">
            <w:pPr>
              <w:pStyle w:val="TableParagraph"/>
              <w:spacing w:before="1"/>
              <w:ind w:right="4358"/>
              <w:jc w:val="center"/>
              <w:rPr>
                <w:rFonts w:asciiTheme="minorHAnsi" w:hAnsiTheme="minorHAnsi" w:cstheme="minorHAnsi"/>
                <w:b/>
              </w:rPr>
            </w:pPr>
            <w:r>
              <w:rPr>
                <w:rFonts w:asciiTheme="minorHAnsi" w:hAnsiTheme="minorHAnsi" w:cstheme="minorHAnsi"/>
                <w:b/>
              </w:rPr>
              <w:t xml:space="preserve">                                                                     </w:t>
            </w:r>
            <w:r w:rsidR="005274CA" w:rsidRPr="005A0183">
              <w:rPr>
                <w:rFonts w:asciiTheme="minorHAnsi" w:hAnsiTheme="minorHAnsi" w:cstheme="minorHAnsi"/>
                <w:b/>
              </w:rPr>
              <w:t>BREAK</w:t>
            </w:r>
            <w:r w:rsidR="005A0183">
              <w:rPr>
                <w:rFonts w:asciiTheme="minorHAnsi" w:hAnsiTheme="minorHAnsi" w:cstheme="minorHAnsi"/>
                <w:b/>
              </w:rPr>
              <w:t>:</w:t>
            </w:r>
            <w:r w:rsidR="006129E0" w:rsidRPr="005A0183">
              <w:rPr>
                <w:rFonts w:asciiTheme="minorHAnsi" w:hAnsiTheme="minorHAnsi" w:cstheme="minorHAnsi"/>
                <w:b/>
              </w:rPr>
              <w:t xml:space="preserve"> A21</w:t>
            </w:r>
            <w:r w:rsidR="00134200">
              <w:rPr>
                <w:rFonts w:asciiTheme="minorHAnsi" w:hAnsiTheme="minorHAnsi" w:cstheme="minorHAnsi"/>
                <w:b/>
              </w:rPr>
              <w:t>:</w:t>
            </w:r>
            <w:r w:rsidR="006129E0" w:rsidRPr="005A0183">
              <w:rPr>
                <w:rFonts w:asciiTheme="minorHAnsi" w:hAnsiTheme="minorHAnsi" w:cstheme="minorHAnsi"/>
                <w:b/>
              </w:rPr>
              <w:t xml:space="preserve"> </w:t>
            </w:r>
            <w:r w:rsidR="000A47D8">
              <w:rPr>
                <w:rFonts w:asciiTheme="minorHAnsi" w:hAnsiTheme="minorHAnsi" w:cstheme="minorHAnsi"/>
                <w:b/>
              </w:rPr>
              <w:t>T</w:t>
            </w:r>
            <w:r w:rsidR="006129E0" w:rsidRPr="005A0183">
              <w:rPr>
                <w:rFonts w:asciiTheme="minorHAnsi" w:hAnsiTheme="minorHAnsi" w:cstheme="minorHAnsi"/>
                <w:b/>
              </w:rPr>
              <w:t>ea</w:t>
            </w:r>
            <w:r w:rsidR="005A0183">
              <w:rPr>
                <w:rFonts w:asciiTheme="minorHAnsi" w:hAnsiTheme="minorHAnsi" w:cstheme="minorHAnsi"/>
                <w:b/>
              </w:rPr>
              <w:t xml:space="preserve"> &amp;</w:t>
            </w:r>
            <w:r w:rsidR="006129E0" w:rsidRPr="005A0183">
              <w:rPr>
                <w:rFonts w:asciiTheme="minorHAnsi" w:hAnsiTheme="minorHAnsi" w:cstheme="minorHAnsi"/>
                <w:b/>
              </w:rPr>
              <w:t xml:space="preserve"> </w:t>
            </w:r>
            <w:r w:rsidR="000A47D8">
              <w:rPr>
                <w:rFonts w:asciiTheme="minorHAnsi" w:hAnsiTheme="minorHAnsi" w:cstheme="minorHAnsi"/>
                <w:b/>
              </w:rPr>
              <w:t>C</w:t>
            </w:r>
            <w:r w:rsidR="006129E0" w:rsidRPr="005A0183">
              <w:rPr>
                <w:rFonts w:asciiTheme="minorHAnsi" w:hAnsiTheme="minorHAnsi" w:cstheme="minorHAnsi"/>
                <w:b/>
              </w:rPr>
              <w:t>offee</w:t>
            </w:r>
          </w:p>
        </w:tc>
      </w:tr>
      <w:tr w:rsidR="0074436D" w:rsidRPr="005A0183" w14:paraId="3029019B" w14:textId="77777777" w:rsidTr="00D6252A">
        <w:trPr>
          <w:trHeight w:val="1299"/>
        </w:trPr>
        <w:tc>
          <w:tcPr>
            <w:tcW w:w="851" w:type="dxa"/>
          </w:tcPr>
          <w:p w14:paraId="0712BDC0" w14:textId="77777777" w:rsidR="0074436D" w:rsidRPr="0074436D" w:rsidRDefault="0074436D" w:rsidP="0074436D">
            <w:pPr>
              <w:pStyle w:val="TableParagraph"/>
              <w:ind w:left="0"/>
              <w:rPr>
                <w:rFonts w:asciiTheme="minorHAnsi" w:hAnsiTheme="minorHAnsi" w:cstheme="minorHAnsi"/>
              </w:rPr>
            </w:pPr>
            <w:r w:rsidRPr="00F54C19">
              <w:rPr>
                <w:rFonts w:asciiTheme="minorHAnsi" w:hAnsiTheme="minorHAnsi" w:cstheme="minorHAnsi"/>
                <w:b/>
              </w:rPr>
              <w:lastRenderedPageBreak/>
              <w:t>10.15-</w:t>
            </w:r>
          </w:p>
          <w:p w14:paraId="75061B7B" w14:textId="77777777" w:rsidR="0074436D" w:rsidRPr="00F54C19" w:rsidRDefault="0074436D" w:rsidP="0074436D">
            <w:pPr>
              <w:pStyle w:val="TableParagraph"/>
              <w:ind w:left="0" w:right="77"/>
              <w:rPr>
                <w:rFonts w:asciiTheme="minorHAnsi" w:hAnsiTheme="minorHAnsi" w:cstheme="minorHAnsi"/>
              </w:rPr>
            </w:pPr>
            <w:r w:rsidRPr="00F54C19">
              <w:rPr>
                <w:rFonts w:asciiTheme="minorHAnsi" w:hAnsiTheme="minorHAnsi" w:cstheme="minorHAnsi"/>
                <w:b/>
              </w:rPr>
              <w:t>11.45</w:t>
            </w:r>
          </w:p>
        </w:tc>
        <w:tc>
          <w:tcPr>
            <w:tcW w:w="4819" w:type="dxa"/>
          </w:tcPr>
          <w:p w14:paraId="256F0441" w14:textId="4FFE2DD8" w:rsidR="0074436D" w:rsidRPr="000C6173" w:rsidRDefault="0074436D" w:rsidP="000C6173">
            <w:pPr>
              <w:pStyle w:val="TableParagraph"/>
              <w:ind w:left="159" w:right="277"/>
              <w:rPr>
                <w:rFonts w:asciiTheme="minorHAnsi" w:hAnsiTheme="minorHAnsi" w:cstheme="minorHAnsi"/>
                <w:b/>
                <w:i/>
                <w:iCs/>
              </w:rPr>
            </w:pPr>
            <w:r w:rsidRPr="005A0183">
              <w:rPr>
                <w:rFonts w:asciiTheme="minorHAnsi" w:hAnsiTheme="minorHAnsi" w:cstheme="minorHAnsi"/>
                <w:b/>
                <w:i/>
                <w:iCs/>
              </w:rPr>
              <w:t>Anthropocene</w:t>
            </w:r>
            <w:r w:rsidR="00EE5B7C">
              <w:rPr>
                <w:rFonts w:asciiTheme="minorHAnsi" w:hAnsiTheme="minorHAnsi" w:cstheme="minorHAnsi"/>
                <w:b/>
                <w:i/>
                <w:iCs/>
              </w:rPr>
              <w:t xml:space="preserve"> Poetics</w:t>
            </w:r>
            <w:r w:rsidR="00A54680" w:rsidRPr="005A0183">
              <w:rPr>
                <w:rFonts w:asciiTheme="minorHAnsi" w:hAnsiTheme="minorHAnsi" w:cstheme="minorHAnsi"/>
                <w:b/>
                <w:i/>
                <w:iCs/>
              </w:rPr>
              <w:t>: A46</w:t>
            </w:r>
          </w:p>
          <w:p w14:paraId="2F03047C" w14:textId="77777777" w:rsidR="00D3569A" w:rsidRPr="005A0183" w:rsidRDefault="00D3569A" w:rsidP="00D3569A">
            <w:pPr>
              <w:pStyle w:val="TableParagraph"/>
              <w:ind w:left="159" w:right="277"/>
              <w:rPr>
                <w:rFonts w:asciiTheme="minorHAnsi" w:hAnsiTheme="minorHAnsi" w:cstheme="minorHAnsi"/>
                <w:b/>
                <w:i/>
                <w:iCs/>
                <w:color w:val="000000" w:themeColor="text1"/>
              </w:rPr>
            </w:pPr>
          </w:p>
          <w:p w14:paraId="5693B9EA" w14:textId="77777777" w:rsidR="000A47D8" w:rsidRDefault="000A47D8" w:rsidP="00D3569A">
            <w:pPr>
              <w:pStyle w:val="TableParagraph"/>
              <w:ind w:left="159" w:right="277"/>
              <w:rPr>
                <w:rFonts w:asciiTheme="minorHAnsi" w:hAnsiTheme="minorHAnsi" w:cstheme="minorHAnsi"/>
                <w:b/>
                <w:i/>
                <w:iCs/>
                <w:color w:val="000000" w:themeColor="text1"/>
              </w:rPr>
            </w:pPr>
          </w:p>
          <w:p w14:paraId="21CFDED8" w14:textId="299F1274" w:rsidR="0074436D" w:rsidRPr="005A0183" w:rsidRDefault="0074436D" w:rsidP="00D3569A">
            <w:pPr>
              <w:pStyle w:val="TableParagraph"/>
              <w:ind w:left="159" w:right="277"/>
              <w:rPr>
                <w:rFonts w:asciiTheme="minorHAnsi" w:hAnsiTheme="minorHAnsi" w:cstheme="minorHAnsi"/>
                <w:b/>
                <w:i/>
                <w:iCs/>
                <w:color w:val="000000" w:themeColor="text1"/>
              </w:rPr>
            </w:pPr>
            <w:r w:rsidRPr="005A0183">
              <w:rPr>
                <w:rFonts w:asciiTheme="minorHAnsi" w:hAnsiTheme="minorHAnsi" w:cstheme="minorHAnsi"/>
                <w:b/>
                <w:i/>
                <w:iCs/>
                <w:color w:val="000000" w:themeColor="text1"/>
              </w:rPr>
              <w:t>Chairs: Karen Leeder and Nicola Thomas</w:t>
            </w:r>
          </w:p>
          <w:p w14:paraId="5B7E1715" w14:textId="77777777" w:rsidR="00C90A36" w:rsidRPr="005A0183" w:rsidRDefault="00C90A36" w:rsidP="005A0183">
            <w:pPr>
              <w:pStyle w:val="TableParagraph"/>
              <w:ind w:left="159" w:right="277"/>
              <w:rPr>
                <w:rFonts w:asciiTheme="minorHAnsi" w:hAnsiTheme="minorHAnsi" w:cstheme="minorHAnsi"/>
                <w:b/>
                <w:i/>
                <w:iCs/>
              </w:rPr>
            </w:pPr>
          </w:p>
        </w:tc>
        <w:tc>
          <w:tcPr>
            <w:tcW w:w="4536" w:type="dxa"/>
          </w:tcPr>
          <w:p w14:paraId="0F487119" w14:textId="4F20C5C6" w:rsidR="0074436D" w:rsidRPr="005A0183" w:rsidRDefault="0074436D" w:rsidP="000F6084">
            <w:pPr>
              <w:pStyle w:val="TableParagraph"/>
              <w:ind w:left="149"/>
              <w:rPr>
                <w:rFonts w:asciiTheme="minorHAnsi" w:hAnsiTheme="minorHAnsi" w:cstheme="minorHAnsi"/>
                <w:b/>
                <w:bCs/>
                <w:i/>
                <w:iCs/>
              </w:rPr>
            </w:pPr>
            <w:r w:rsidRPr="005A0183">
              <w:rPr>
                <w:rFonts w:asciiTheme="minorHAnsi" w:hAnsiTheme="minorHAnsi" w:cstheme="minorHAnsi"/>
                <w:b/>
                <w:bCs/>
                <w:i/>
                <w:iCs/>
              </w:rPr>
              <w:t>German Studies Open Panel</w:t>
            </w:r>
            <w:r w:rsidR="00A34700">
              <w:rPr>
                <w:rFonts w:asciiTheme="minorHAnsi" w:hAnsiTheme="minorHAnsi" w:cstheme="minorHAnsi"/>
                <w:b/>
                <w:bCs/>
                <w:i/>
                <w:iCs/>
              </w:rPr>
              <w:t xml:space="preserve"> </w:t>
            </w:r>
            <w:r w:rsidR="00505F3D" w:rsidRPr="005A0183">
              <w:rPr>
                <w:rFonts w:asciiTheme="minorHAnsi" w:hAnsiTheme="minorHAnsi" w:cstheme="minorHAnsi"/>
                <w:b/>
                <w:bCs/>
                <w:i/>
                <w:iCs/>
              </w:rPr>
              <w:t>[BLENDED PANEL]</w:t>
            </w:r>
            <w:r w:rsidR="00A54680" w:rsidRPr="005A0183">
              <w:rPr>
                <w:rFonts w:asciiTheme="minorHAnsi" w:hAnsiTheme="minorHAnsi" w:cstheme="minorHAnsi"/>
                <w:b/>
                <w:bCs/>
                <w:i/>
                <w:iCs/>
              </w:rPr>
              <w:t>: C7</w:t>
            </w:r>
          </w:p>
          <w:p w14:paraId="69279835" w14:textId="77777777" w:rsidR="0074436D" w:rsidRPr="005A0183" w:rsidRDefault="0074436D" w:rsidP="000F6084">
            <w:pPr>
              <w:pStyle w:val="TableParagraph"/>
              <w:ind w:left="149"/>
              <w:rPr>
                <w:rFonts w:asciiTheme="minorHAnsi" w:hAnsiTheme="minorHAnsi" w:cstheme="minorHAnsi"/>
                <w:b/>
                <w:bCs/>
                <w:i/>
                <w:iCs/>
              </w:rPr>
            </w:pPr>
          </w:p>
          <w:p w14:paraId="2F071813" w14:textId="7E355611" w:rsidR="0074436D" w:rsidRPr="005A0183" w:rsidRDefault="0074436D" w:rsidP="000F6084">
            <w:pPr>
              <w:pStyle w:val="TableParagraph"/>
              <w:ind w:left="149"/>
              <w:rPr>
                <w:rFonts w:asciiTheme="minorHAnsi" w:hAnsiTheme="minorHAnsi" w:cstheme="minorHAnsi"/>
                <w:b/>
                <w:bCs/>
                <w:i/>
                <w:iCs/>
              </w:rPr>
            </w:pPr>
            <w:r w:rsidRPr="005A0183">
              <w:rPr>
                <w:rFonts w:asciiTheme="minorHAnsi" w:hAnsiTheme="minorHAnsi" w:cstheme="minorHAnsi"/>
                <w:b/>
                <w:bCs/>
                <w:i/>
                <w:iCs/>
              </w:rPr>
              <w:t xml:space="preserve">Chair: </w:t>
            </w:r>
            <w:r w:rsidR="00FA78A4">
              <w:rPr>
                <w:rFonts w:asciiTheme="minorHAnsi" w:hAnsiTheme="minorHAnsi" w:cstheme="minorHAnsi"/>
                <w:b/>
                <w:bCs/>
                <w:i/>
                <w:iCs/>
              </w:rPr>
              <w:t>Jerome Carroll</w:t>
            </w:r>
          </w:p>
          <w:p w14:paraId="3E335D2E" w14:textId="77777777" w:rsidR="0074436D" w:rsidRPr="005A0183" w:rsidRDefault="0074436D" w:rsidP="00D3569A">
            <w:pPr>
              <w:pStyle w:val="TableParagraph"/>
              <w:ind w:left="149"/>
              <w:rPr>
                <w:rFonts w:asciiTheme="minorHAnsi" w:hAnsiTheme="minorHAnsi" w:cstheme="minorHAnsi"/>
                <w:b/>
              </w:rPr>
            </w:pPr>
          </w:p>
          <w:p w14:paraId="538A841A" w14:textId="77777777" w:rsidR="00D3569A" w:rsidRPr="005A0183" w:rsidRDefault="00D3569A" w:rsidP="00D3569A">
            <w:pPr>
              <w:pStyle w:val="TableParagraph"/>
              <w:ind w:left="159" w:right="277"/>
              <w:rPr>
                <w:rStyle w:val="Hyperlink"/>
                <w:rFonts w:asciiTheme="minorHAnsi" w:hAnsiTheme="minorHAnsi" w:cstheme="minorHAnsi"/>
                <w:color w:val="6264A7"/>
              </w:rPr>
            </w:pPr>
            <w:r w:rsidRPr="005A0183">
              <w:rPr>
                <w:rFonts w:asciiTheme="minorHAnsi" w:hAnsiTheme="minorHAnsi" w:cstheme="minorHAnsi"/>
                <w:b/>
              </w:rPr>
              <w:t xml:space="preserve">MS Teams: </w:t>
            </w:r>
            <w:hyperlink r:id="rId18" w:tgtFrame="_blank" w:history="1">
              <w:r w:rsidRPr="005A0183">
                <w:rPr>
                  <w:rStyle w:val="Hyperlink"/>
                  <w:rFonts w:asciiTheme="minorHAnsi" w:eastAsia="Times New Roman" w:hAnsiTheme="minorHAnsi" w:cstheme="minorHAnsi"/>
                  <w:color w:val="6264A7"/>
                </w:rPr>
                <w:t>Click here to join the session</w:t>
              </w:r>
            </w:hyperlink>
          </w:p>
          <w:p w14:paraId="03FAC3D9" w14:textId="77777777" w:rsidR="00D3569A" w:rsidRPr="005A0183" w:rsidRDefault="00D3569A" w:rsidP="00D3569A">
            <w:pPr>
              <w:pStyle w:val="TableParagraph"/>
              <w:ind w:left="149"/>
              <w:rPr>
                <w:rFonts w:asciiTheme="minorHAnsi" w:hAnsiTheme="minorHAnsi" w:cstheme="minorHAnsi"/>
              </w:rPr>
            </w:pPr>
          </w:p>
        </w:tc>
        <w:tc>
          <w:tcPr>
            <w:tcW w:w="4678" w:type="dxa"/>
          </w:tcPr>
          <w:p w14:paraId="46380C9C" w14:textId="7D470D90" w:rsidR="0074436D" w:rsidRPr="005A0183" w:rsidRDefault="0074436D" w:rsidP="00D3569A">
            <w:pPr>
              <w:pStyle w:val="TableParagraph"/>
              <w:ind w:left="159" w:right="277"/>
              <w:rPr>
                <w:rFonts w:asciiTheme="minorHAnsi" w:hAnsiTheme="minorHAnsi" w:cstheme="minorHAnsi"/>
                <w:b/>
                <w:i/>
                <w:iCs/>
              </w:rPr>
            </w:pPr>
            <w:r w:rsidRPr="005A0183">
              <w:rPr>
                <w:rFonts w:asciiTheme="minorHAnsi" w:hAnsiTheme="minorHAnsi" w:cstheme="minorHAnsi"/>
                <w:b/>
                <w:i/>
                <w:iCs/>
              </w:rPr>
              <w:t xml:space="preserve">Cultural </w:t>
            </w:r>
            <w:r w:rsidR="00134200">
              <w:rPr>
                <w:rFonts w:asciiTheme="minorHAnsi" w:hAnsiTheme="minorHAnsi" w:cstheme="minorHAnsi"/>
                <w:b/>
                <w:i/>
                <w:iCs/>
              </w:rPr>
              <w:t>C</w:t>
            </w:r>
            <w:r w:rsidRPr="005A0183">
              <w:rPr>
                <w:rFonts w:asciiTheme="minorHAnsi" w:hAnsiTheme="minorHAnsi" w:cstheme="minorHAnsi"/>
                <w:b/>
                <w:i/>
                <w:iCs/>
              </w:rPr>
              <w:t xml:space="preserve">rossings: </w:t>
            </w:r>
            <w:r w:rsidR="00134200">
              <w:rPr>
                <w:rFonts w:asciiTheme="minorHAnsi" w:hAnsiTheme="minorHAnsi" w:cstheme="minorHAnsi"/>
                <w:b/>
                <w:i/>
                <w:iCs/>
              </w:rPr>
              <w:t>T</w:t>
            </w:r>
            <w:r w:rsidRPr="005A0183">
              <w:rPr>
                <w:rFonts w:asciiTheme="minorHAnsi" w:hAnsiTheme="minorHAnsi" w:cstheme="minorHAnsi"/>
                <w:b/>
                <w:i/>
                <w:iCs/>
              </w:rPr>
              <w:t xml:space="preserve">ransition, </w:t>
            </w:r>
            <w:r w:rsidR="00134200">
              <w:rPr>
                <w:rFonts w:asciiTheme="minorHAnsi" w:hAnsiTheme="minorHAnsi" w:cstheme="minorHAnsi"/>
                <w:b/>
                <w:i/>
                <w:iCs/>
              </w:rPr>
              <w:t>T</w:t>
            </w:r>
            <w:r w:rsidRPr="005A0183">
              <w:rPr>
                <w:rFonts w:asciiTheme="minorHAnsi" w:hAnsiTheme="minorHAnsi" w:cstheme="minorHAnsi"/>
                <w:b/>
                <w:i/>
                <w:iCs/>
              </w:rPr>
              <w:t>ranslocation and</w:t>
            </w:r>
            <w:r w:rsidR="00A34700">
              <w:rPr>
                <w:rFonts w:asciiTheme="minorHAnsi" w:hAnsiTheme="minorHAnsi" w:cstheme="minorHAnsi"/>
                <w:b/>
                <w:i/>
                <w:iCs/>
              </w:rPr>
              <w:t xml:space="preserve"> </w:t>
            </w:r>
            <w:r w:rsidR="00134200">
              <w:rPr>
                <w:rFonts w:asciiTheme="minorHAnsi" w:hAnsiTheme="minorHAnsi" w:cstheme="minorHAnsi"/>
                <w:b/>
                <w:i/>
                <w:iCs/>
              </w:rPr>
              <w:t>T</w:t>
            </w:r>
            <w:r w:rsidRPr="005A0183">
              <w:rPr>
                <w:rFonts w:asciiTheme="minorHAnsi" w:hAnsiTheme="minorHAnsi" w:cstheme="minorHAnsi"/>
                <w:b/>
                <w:i/>
                <w:iCs/>
              </w:rPr>
              <w:t>ransformation</w:t>
            </w:r>
            <w:r w:rsidR="0021137C">
              <w:rPr>
                <w:rFonts w:asciiTheme="minorHAnsi" w:hAnsiTheme="minorHAnsi" w:cstheme="minorHAnsi"/>
                <w:b/>
                <w:i/>
                <w:iCs/>
              </w:rPr>
              <w:t xml:space="preserve"> </w:t>
            </w:r>
            <w:r w:rsidR="0021137C" w:rsidRPr="005A0183">
              <w:rPr>
                <w:rFonts w:asciiTheme="minorHAnsi" w:hAnsiTheme="minorHAnsi" w:cstheme="minorHAnsi"/>
                <w:b/>
              </w:rPr>
              <w:t>(4 papers of 15 minutes each)</w:t>
            </w:r>
            <w:r w:rsidR="00A54680" w:rsidRPr="005A0183">
              <w:rPr>
                <w:rFonts w:asciiTheme="minorHAnsi" w:hAnsiTheme="minorHAnsi" w:cstheme="minorHAnsi"/>
                <w:b/>
                <w:i/>
                <w:iCs/>
              </w:rPr>
              <w:t>: B46</w:t>
            </w:r>
            <w:r w:rsidRPr="005A0183">
              <w:rPr>
                <w:rFonts w:asciiTheme="minorHAnsi" w:hAnsiTheme="minorHAnsi" w:cstheme="minorHAnsi"/>
                <w:b/>
                <w:i/>
                <w:iCs/>
              </w:rPr>
              <w:t xml:space="preserve"> </w:t>
            </w:r>
          </w:p>
          <w:p w14:paraId="6F48A006" w14:textId="77777777" w:rsidR="0074436D" w:rsidRPr="005A0183" w:rsidRDefault="0074436D" w:rsidP="00F54C19">
            <w:pPr>
              <w:pStyle w:val="TableParagraph"/>
              <w:rPr>
                <w:rFonts w:asciiTheme="minorHAnsi" w:hAnsiTheme="minorHAnsi" w:cstheme="minorHAnsi"/>
                <w:b/>
                <w:i/>
                <w:iCs/>
              </w:rPr>
            </w:pPr>
          </w:p>
          <w:p w14:paraId="503000D6" w14:textId="77777777" w:rsidR="0074436D" w:rsidRPr="005A0183" w:rsidRDefault="0074436D" w:rsidP="00D3569A">
            <w:pPr>
              <w:pStyle w:val="TableParagraph"/>
              <w:ind w:left="159" w:right="277"/>
              <w:rPr>
                <w:rFonts w:asciiTheme="minorHAnsi" w:hAnsiTheme="minorHAnsi" w:cstheme="minorHAnsi"/>
                <w:b/>
                <w:i/>
                <w:iCs/>
              </w:rPr>
            </w:pPr>
            <w:r w:rsidRPr="005A0183">
              <w:rPr>
                <w:rFonts w:asciiTheme="minorHAnsi" w:hAnsiTheme="minorHAnsi" w:cstheme="minorHAnsi"/>
                <w:b/>
              </w:rPr>
              <w:t>Chair</w:t>
            </w:r>
            <w:r w:rsidRPr="005A0183">
              <w:rPr>
                <w:rFonts w:asciiTheme="minorHAnsi" w:hAnsiTheme="minorHAnsi" w:cstheme="minorHAnsi"/>
                <w:b/>
                <w:i/>
                <w:iCs/>
              </w:rPr>
              <w:t>: Caroline Summers</w:t>
            </w:r>
          </w:p>
          <w:p w14:paraId="41172667" w14:textId="77777777" w:rsidR="00D3569A" w:rsidRPr="005A0183" w:rsidRDefault="00D3569A" w:rsidP="005A0183">
            <w:pPr>
              <w:pStyle w:val="TableParagraph"/>
              <w:ind w:left="159" w:right="277"/>
              <w:rPr>
                <w:rFonts w:asciiTheme="minorHAnsi" w:hAnsiTheme="minorHAnsi" w:cstheme="minorHAnsi"/>
                <w:lang w:val="de-DE"/>
              </w:rPr>
            </w:pPr>
          </w:p>
        </w:tc>
      </w:tr>
      <w:tr w:rsidR="00D307C7" w:rsidRPr="005A0183" w14:paraId="0AD8FFEB" w14:textId="77777777" w:rsidTr="00D6252A">
        <w:trPr>
          <w:trHeight w:val="692"/>
        </w:trPr>
        <w:tc>
          <w:tcPr>
            <w:tcW w:w="851" w:type="dxa"/>
          </w:tcPr>
          <w:p w14:paraId="302F5606" w14:textId="77777777" w:rsidR="00D307C7" w:rsidRPr="00F54C19" w:rsidRDefault="00D307C7" w:rsidP="00F54C19">
            <w:pPr>
              <w:pStyle w:val="TableParagraph"/>
              <w:ind w:left="0"/>
              <w:rPr>
                <w:rFonts w:asciiTheme="minorHAnsi" w:hAnsiTheme="minorHAnsi" w:cstheme="minorHAnsi"/>
              </w:rPr>
            </w:pPr>
          </w:p>
        </w:tc>
        <w:tc>
          <w:tcPr>
            <w:tcW w:w="4819" w:type="dxa"/>
          </w:tcPr>
          <w:p w14:paraId="2303FF4B" w14:textId="77777777" w:rsidR="004C5BA0" w:rsidRPr="005A0183" w:rsidRDefault="004C5BA0" w:rsidP="0074436D">
            <w:pPr>
              <w:pStyle w:val="TableParagraph"/>
              <w:spacing w:before="1"/>
              <w:ind w:left="144"/>
              <w:rPr>
                <w:rFonts w:asciiTheme="minorHAnsi" w:hAnsiTheme="minorHAnsi" w:cstheme="minorHAnsi"/>
                <w:bCs/>
                <w:lang w:val="en-GB"/>
              </w:rPr>
            </w:pPr>
            <w:r w:rsidRPr="005A0183">
              <w:rPr>
                <w:rFonts w:asciiTheme="minorHAnsi" w:hAnsiTheme="minorHAnsi" w:cstheme="minorHAnsi"/>
                <w:b/>
              </w:rPr>
              <w:t xml:space="preserve">Alexis </w:t>
            </w:r>
            <w:proofErr w:type="spellStart"/>
            <w:r w:rsidRPr="005A0183">
              <w:rPr>
                <w:rFonts w:asciiTheme="minorHAnsi" w:hAnsiTheme="minorHAnsi" w:cstheme="minorHAnsi"/>
                <w:b/>
              </w:rPr>
              <w:t>Radisoglou</w:t>
            </w:r>
            <w:proofErr w:type="spellEnd"/>
            <w:r w:rsidRPr="005A0183">
              <w:rPr>
                <w:rFonts w:asciiTheme="minorHAnsi" w:hAnsiTheme="minorHAnsi" w:cstheme="minorHAnsi"/>
                <w:bCs/>
              </w:rPr>
              <w:t>: Anthropocene Realism</w:t>
            </w:r>
          </w:p>
          <w:p w14:paraId="6B65B54A" w14:textId="77777777" w:rsidR="004C5BA0" w:rsidRPr="005A0183" w:rsidRDefault="004C5BA0" w:rsidP="0074436D">
            <w:pPr>
              <w:pStyle w:val="TableParagraph"/>
              <w:spacing w:before="1"/>
              <w:ind w:left="144"/>
              <w:rPr>
                <w:rFonts w:asciiTheme="minorHAnsi" w:hAnsiTheme="minorHAnsi" w:cstheme="minorHAnsi"/>
                <w:bCs/>
              </w:rPr>
            </w:pPr>
          </w:p>
          <w:p w14:paraId="37E8B7F1" w14:textId="0252C13F" w:rsidR="004C5BA0" w:rsidRPr="005A0183" w:rsidRDefault="004C5BA0" w:rsidP="0074436D">
            <w:pPr>
              <w:pStyle w:val="TableParagraph"/>
              <w:ind w:left="144"/>
              <w:rPr>
                <w:rFonts w:asciiTheme="minorHAnsi" w:hAnsiTheme="minorHAnsi" w:cstheme="minorHAnsi"/>
                <w:bCs/>
              </w:rPr>
            </w:pPr>
            <w:r w:rsidRPr="005A0183">
              <w:rPr>
                <w:rFonts w:asciiTheme="minorHAnsi" w:hAnsiTheme="minorHAnsi" w:cstheme="minorHAnsi"/>
                <w:b/>
              </w:rPr>
              <w:t>Karen Leeder</w:t>
            </w:r>
            <w:r w:rsidRPr="005A0183">
              <w:rPr>
                <w:rFonts w:asciiTheme="minorHAnsi" w:hAnsiTheme="minorHAnsi" w:cstheme="minorHAnsi"/>
                <w:bCs/>
              </w:rPr>
              <w:t xml:space="preserve">: An Anthropocene Aesthetics? Thoughts based on </w:t>
            </w:r>
            <w:r w:rsidR="00134200">
              <w:rPr>
                <w:rFonts w:asciiTheme="minorHAnsi" w:hAnsiTheme="minorHAnsi" w:cstheme="minorHAnsi"/>
                <w:bCs/>
              </w:rPr>
              <w:t>T</w:t>
            </w:r>
            <w:r w:rsidRPr="005A0183">
              <w:rPr>
                <w:rFonts w:asciiTheme="minorHAnsi" w:hAnsiTheme="minorHAnsi" w:cstheme="minorHAnsi"/>
                <w:bCs/>
              </w:rPr>
              <w:t>wo Contemporary Poets</w:t>
            </w:r>
          </w:p>
          <w:p w14:paraId="75E56D4B" w14:textId="77777777" w:rsidR="004C5BA0" w:rsidRPr="005A0183" w:rsidRDefault="004C5BA0" w:rsidP="0074436D">
            <w:pPr>
              <w:ind w:left="144"/>
              <w:rPr>
                <w:rFonts w:asciiTheme="minorHAnsi" w:hAnsiTheme="minorHAnsi" w:cstheme="minorHAnsi"/>
                <w:bCs/>
                <w:w w:val="95"/>
              </w:rPr>
            </w:pPr>
          </w:p>
          <w:p w14:paraId="7D9EC0CA" w14:textId="77777777" w:rsidR="004C5BA0" w:rsidRPr="005A0183" w:rsidRDefault="004C5BA0" w:rsidP="0074436D">
            <w:pPr>
              <w:ind w:left="144"/>
              <w:rPr>
                <w:rFonts w:asciiTheme="minorHAnsi" w:hAnsiTheme="minorHAnsi" w:cstheme="minorHAnsi"/>
                <w:bCs/>
                <w:color w:val="000000"/>
              </w:rPr>
            </w:pPr>
            <w:r w:rsidRPr="005A0183">
              <w:rPr>
                <w:rFonts w:asciiTheme="minorHAnsi" w:hAnsiTheme="minorHAnsi" w:cstheme="minorHAnsi"/>
                <w:b/>
              </w:rPr>
              <w:t>Nicola Thomas</w:t>
            </w:r>
            <w:r w:rsidRPr="005A0183">
              <w:rPr>
                <w:rFonts w:asciiTheme="minorHAnsi" w:hAnsiTheme="minorHAnsi" w:cstheme="minorHAnsi"/>
                <w:bCs/>
              </w:rPr>
              <w:t xml:space="preserve">: </w:t>
            </w:r>
            <w:r w:rsidRPr="005A0183">
              <w:rPr>
                <w:rFonts w:asciiTheme="minorHAnsi" w:hAnsiTheme="minorHAnsi" w:cstheme="minorHAnsi"/>
                <w:bCs/>
                <w:color w:val="000000"/>
              </w:rPr>
              <w:t xml:space="preserve">Doom and Bloom: </w:t>
            </w:r>
            <w:proofErr w:type="spellStart"/>
            <w:r w:rsidRPr="005A0183">
              <w:rPr>
                <w:rFonts w:asciiTheme="minorHAnsi" w:hAnsiTheme="minorHAnsi" w:cstheme="minorHAnsi"/>
                <w:bCs/>
                <w:color w:val="000000"/>
              </w:rPr>
              <w:t>Friederike</w:t>
            </w:r>
            <w:proofErr w:type="spellEnd"/>
            <w:r w:rsidRPr="005A0183">
              <w:rPr>
                <w:rFonts w:asciiTheme="minorHAnsi" w:hAnsiTheme="minorHAnsi" w:cstheme="minorHAnsi"/>
                <w:bCs/>
                <w:color w:val="000000"/>
              </w:rPr>
              <w:t xml:space="preserve"> </w:t>
            </w:r>
            <w:proofErr w:type="spellStart"/>
            <w:r w:rsidRPr="005A0183">
              <w:rPr>
                <w:rFonts w:asciiTheme="minorHAnsi" w:hAnsiTheme="minorHAnsi" w:cstheme="minorHAnsi"/>
                <w:bCs/>
                <w:color w:val="000000"/>
              </w:rPr>
              <w:t>Mayröcker’s</w:t>
            </w:r>
            <w:proofErr w:type="spellEnd"/>
            <w:r w:rsidRPr="005A0183">
              <w:rPr>
                <w:rFonts w:asciiTheme="minorHAnsi" w:hAnsiTheme="minorHAnsi" w:cstheme="minorHAnsi"/>
                <w:bCs/>
                <w:color w:val="000000"/>
              </w:rPr>
              <w:t xml:space="preserve"> Anthropocene Lateness</w:t>
            </w:r>
          </w:p>
          <w:p w14:paraId="4E5710F9" w14:textId="77777777" w:rsidR="00D307C7" w:rsidRPr="005A0183" w:rsidRDefault="00D307C7" w:rsidP="00F54C19">
            <w:pPr>
              <w:pStyle w:val="TableParagraph"/>
              <w:ind w:left="108" w:right="258"/>
              <w:rPr>
                <w:rFonts w:asciiTheme="minorHAnsi" w:hAnsiTheme="minorHAnsi" w:cstheme="minorHAnsi"/>
                <w:b/>
              </w:rPr>
            </w:pPr>
          </w:p>
        </w:tc>
        <w:tc>
          <w:tcPr>
            <w:tcW w:w="4536" w:type="dxa"/>
          </w:tcPr>
          <w:p w14:paraId="7D330994" w14:textId="77777777" w:rsidR="00E60A16" w:rsidRPr="005A0183" w:rsidRDefault="00E60A16" w:rsidP="005A5193">
            <w:pPr>
              <w:pStyle w:val="TableParagraph"/>
              <w:rPr>
                <w:b/>
              </w:rPr>
            </w:pPr>
            <w:r w:rsidRPr="005A0183">
              <w:rPr>
                <w:b/>
                <w:lang w:val="de-DE"/>
              </w:rPr>
              <w:t>Ian Ellison</w:t>
            </w:r>
            <w:r w:rsidR="006C03C4" w:rsidRPr="005A0183">
              <w:rPr>
                <w:lang w:val="de-DE"/>
              </w:rPr>
              <w:t>:</w:t>
            </w:r>
            <w:r w:rsidR="006C03C4" w:rsidRPr="005A0183">
              <w:rPr>
                <w:b/>
                <w:lang w:val="de-DE"/>
              </w:rPr>
              <w:t xml:space="preserve"> </w:t>
            </w:r>
            <w:r w:rsidRPr="005A0183">
              <w:rPr>
                <w:lang w:val="de-DE"/>
              </w:rPr>
              <w:t xml:space="preserve">Über-, Fort-, Nach-, Weiterleben? </w:t>
            </w:r>
            <w:r w:rsidRPr="005A0183">
              <w:t>Benjamin and Afterlife</w:t>
            </w:r>
          </w:p>
          <w:p w14:paraId="2A036CE7" w14:textId="77777777" w:rsidR="00E60A16" w:rsidRPr="005A0183" w:rsidRDefault="00E60A16" w:rsidP="00F54C19">
            <w:pPr>
              <w:pStyle w:val="TableParagraph"/>
              <w:ind w:left="108" w:right="258"/>
              <w:rPr>
                <w:rFonts w:asciiTheme="minorHAnsi" w:hAnsiTheme="minorHAnsi" w:cstheme="minorHAnsi"/>
                <w:b/>
              </w:rPr>
            </w:pPr>
          </w:p>
          <w:p w14:paraId="60759064" w14:textId="77777777" w:rsidR="00CC6F6A" w:rsidRPr="005A0183" w:rsidRDefault="00E60A16" w:rsidP="00F54C19">
            <w:pPr>
              <w:pStyle w:val="TableParagraph"/>
              <w:ind w:left="108" w:right="258"/>
              <w:rPr>
                <w:rFonts w:asciiTheme="minorHAnsi" w:hAnsiTheme="minorHAnsi" w:cstheme="minorHAnsi"/>
                <w:bCs/>
              </w:rPr>
            </w:pPr>
            <w:r w:rsidRPr="005A0183">
              <w:rPr>
                <w:rFonts w:asciiTheme="minorHAnsi" w:hAnsiTheme="minorHAnsi" w:cstheme="minorHAnsi"/>
                <w:b/>
              </w:rPr>
              <w:t>Peter Davies</w:t>
            </w:r>
            <w:r w:rsidR="006C03C4" w:rsidRPr="005A0183">
              <w:rPr>
                <w:rFonts w:asciiTheme="minorHAnsi" w:hAnsiTheme="minorHAnsi" w:cstheme="minorHAnsi"/>
                <w:bCs/>
              </w:rPr>
              <w:t>:</w:t>
            </w:r>
            <w:r w:rsidR="006C03C4" w:rsidRPr="005A0183">
              <w:rPr>
                <w:rFonts w:asciiTheme="minorHAnsi" w:hAnsiTheme="minorHAnsi" w:cstheme="minorHAnsi"/>
                <w:b/>
              </w:rPr>
              <w:t xml:space="preserve"> </w:t>
            </w:r>
            <w:r w:rsidR="00CC6F6A" w:rsidRPr="005A0183">
              <w:rPr>
                <w:rFonts w:asciiTheme="minorHAnsi" w:hAnsiTheme="minorHAnsi" w:cstheme="minorHAnsi"/>
                <w:bCs/>
              </w:rPr>
              <w:t>Archive or Memorial? Working with the Archive of the First Frankfurt Auschwitz Trial</w:t>
            </w:r>
          </w:p>
          <w:p w14:paraId="19312831" w14:textId="77777777" w:rsidR="00CC6F6A" w:rsidRPr="005A0183" w:rsidRDefault="00CC6F6A" w:rsidP="00F54C19">
            <w:pPr>
              <w:pStyle w:val="TableParagraph"/>
              <w:ind w:left="108" w:right="258"/>
              <w:rPr>
                <w:rFonts w:asciiTheme="minorHAnsi" w:hAnsiTheme="minorHAnsi" w:cstheme="minorHAnsi"/>
                <w:b/>
              </w:rPr>
            </w:pPr>
          </w:p>
          <w:p w14:paraId="0DDFADCE" w14:textId="14A72A01" w:rsidR="00C700D1" w:rsidRDefault="00C700D1" w:rsidP="00F54C19">
            <w:pPr>
              <w:pStyle w:val="TableParagraph"/>
              <w:ind w:left="108" w:right="258"/>
              <w:rPr>
                <w:rFonts w:asciiTheme="minorHAnsi" w:eastAsiaTheme="minorHAnsi" w:hAnsiTheme="minorHAnsi" w:cstheme="minorHAnsi"/>
                <w:bCs/>
                <w:lang w:val="en-IE"/>
              </w:rPr>
            </w:pPr>
            <w:proofErr w:type="spellStart"/>
            <w:r w:rsidRPr="005A0183">
              <w:rPr>
                <w:rFonts w:asciiTheme="minorHAnsi" w:hAnsiTheme="minorHAnsi" w:cstheme="minorHAnsi"/>
                <w:b/>
              </w:rPr>
              <w:t>Merisa</w:t>
            </w:r>
            <w:proofErr w:type="spellEnd"/>
            <w:r w:rsidRPr="005A0183">
              <w:rPr>
                <w:rFonts w:asciiTheme="minorHAnsi" w:hAnsiTheme="minorHAnsi" w:cstheme="minorHAnsi"/>
                <w:b/>
              </w:rPr>
              <w:t xml:space="preserve"> </w:t>
            </w:r>
            <w:proofErr w:type="spellStart"/>
            <w:r w:rsidRPr="005A0183">
              <w:rPr>
                <w:rFonts w:asciiTheme="minorHAnsi" w:hAnsiTheme="minorHAnsi" w:cstheme="minorHAnsi"/>
                <w:b/>
              </w:rPr>
              <w:t>Sahin</w:t>
            </w:r>
            <w:proofErr w:type="spellEnd"/>
            <w:r w:rsidR="00505F3D" w:rsidRPr="005A0183">
              <w:rPr>
                <w:rFonts w:asciiTheme="minorHAnsi" w:hAnsiTheme="minorHAnsi" w:cstheme="minorHAnsi"/>
                <w:b/>
              </w:rPr>
              <w:t>*</w:t>
            </w:r>
            <w:r w:rsidR="006C03C4" w:rsidRPr="005A0183">
              <w:rPr>
                <w:rFonts w:asciiTheme="minorHAnsi" w:hAnsiTheme="minorHAnsi" w:cstheme="minorHAnsi"/>
                <w:bCs/>
              </w:rPr>
              <w:t xml:space="preserve">: </w:t>
            </w:r>
            <w:r w:rsidR="007C54C7" w:rsidRPr="005A0183">
              <w:rPr>
                <w:rFonts w:asciiTheme="minorHAnsi" w:eastAsiaTheme="minorHAnsi" w:hAnsiTheme="minorHAnsi" w:cstheme="minorHAnsi"/>
                <w:bCs/>
                <w:lang w:val="en-IE"/>
              </w:rPr>
              <w:t xml:space="preserve">Ottoman </w:t>
            </w:r>
            <w:proofErr w:type="spellStart"/>
            <w:r w:rsidR="007C54C7" w:rsidRPr="005A0183">
              <w:rPr>
                <w:rFonts w:asciiTheme="minorHAnsi" w:eastAsiaTheme="minorHAnsi" w:hAnsiTheme="minorHAnsi" w:cstheme="minorHAnsi"/>
                <w:bCs/>
                <w:i/>
                <w:iCs/>
                <w:lang w:val="en-IE"/>
              </w:rPr>
              <w:t>Vulgärmaterialismus</w:t>
            </w:r>
            <w:proofErr w:type="spellEnd"/>
            <w:r w:rsidR="007C54C7" w:rsidRPr="005A0183">
              <w:rPr>
                <w:rFonts w:asciiTheme="minorHAnsi" w:eastAsiaTheme="minorHAnsi" w:hAnsiTheme="minorHAnsi" w:cstheme="minorHAnsi"/>
                <w:bCs/>
                <w:lang w:val="en-IE"/>
              </w:rPr>
              <w:t xml:space="preserve">: </w:t>
            </w:r>
            <w:proofErr w:type="spellStart"/>
            <w:r w:rsidR="007C54C7" w:rsidRPr="005A0183">
              <w:rPr>
                <w:rFonts w:asciiTheme="minorHAnsi" w:eastAsiaTheme="minorHAnsi" w:hAnsiTheme="minorHAnsi" w:cstheme="minorHAnsi"/>
                <w:bCs/>
                <w:lang w:val="en-IE"/>
              </w:rPr>
              <w:t>Beşir</w:t>
            </w:r>
            <w:proofErr w:type="spellEnd"/>
            <w:r w:rsidR="007C54C7" w:rsidRPr="005A0183">
              <w:rPr>
                <w:rFonts w:asciiTheme="minorHAnsi" w:eastAsiaTheme="minorHAnsi" w:hAnsiTheme="minorHAnsi" w:cstheme="minorHAnsi"/>
                <w:bCs/>
                <w:lang w:val="en-IE"/>
              </w:rPr>
              <w:t xml:space="preserve"> Fuad and</w:t>
            </w:r>
            <w:r w:rsidR="00134200">
              <w:rPr>
                <w:rFonts w:asciiTheme="minorHAnsi" w:eastAsiaTheme="minorHAnsi" w:hAnsiTheme="minorHAnsi" w:cstheme="minorHAnsi"/>
                <w:bCs/>
                <w:lang w:val="en-IE"/>
              </w:rPr>
              <w:t xml:space="preserve"> H</w:t>
            </w:r>
            <w:r w:rsidR="007C54C7" w:rsidRPr="005A0183">
              <w:rPr>
                <w:rFonts w:asciiTheme="minorHAnsi" w:eastAsiaTheme="minorHAnsi" w:hAnsiTheme="minorHAnsi" w:cstheme="minorHAnsi"/>
                <w:bCs/>
                <w:lang w:val="en-IE"/>
              </w:rPr>
              <w:t>is Theory of a Materialist Citizenship</w:t>
            </w:r>
          </w:p>
          <w:p w14:paraId="33E7BABD" w14:textId="65499C20" w:rsidR="00A34700" w:rsidRPr="00125FFF" w:rsidRDefault="00A34700" w:rsidP="00125FFF">
            <w:pPr>
              <w:pStyle w:val="TableParagraph"/>
            </w:pPr>
          </w:p>
          <w:p w14:paraId="591B6EAF" w14:textId="77777777" w:rsidR="00D307C7" w:rsidRPr="005A0183" w:rsidRDefault="00D307C7" w:rsidP="00F54C19">
            <w:pPr>
              <w:pStyle w:val="TableParagraph"/>
              <w:ind w:left="108" w:right="258"/>
              <w:rPr>
                <w:rFonts w:asciiTheme="minorHAnsi" w:hAnsiTheme="minorHAnsi" w:cstheme="minorHAnsi"/>
              </w:rPr>
            </w:pPr>
          </w:p>
        </w:tc>
        <w:tc>
          <w:tcPr>
            <w:tcW w:w="4678" w:type="dxa"/>
          </w:tcPr>
          <w:p w14:paraId="0C7207EB" w14:textId="480B1E8C" w:rsidR="00F86EDF" w:rsidRPr="005A0183" w:rsidRDefault="00F86EDF" w:rsidP="00F54C19">
            <w:pPr>
              <w:pStyle w:val="TableParagraph"/>
              <w:spacing w:before="1"/>
              <w:rPr>
                <w:rFonts w:asciiTheme="minorHAnsi" w:hAnsiTheme="minorHAnsi" w:cstheme="minorHAnsi"/>
                <w:bCs/>
                <w:lang w:val="de-DE"/>
              </w:rPr>
            </w:pPr>
            <w:r w:rsidRPr="005A0183">
              <w:rPr>
                <w:rFonts w:asciiTheme="minorHAnsi" w:hAnsiTheme="minorHAnsi" w:cstheme="minorHAnsi"/>
                <w:b/>
                <w:lang w:val="de-DE"/>
              </w:rPr>
              <w:t>Tobias Heinrich</w:t>
            </w:r>
            <w:r w:rsidRPr="005A0183">
              <w:rPr>
                <w:rFonts w:asciiTheme="minorHAnsi" w:hAnsiTheme="minorHAnsi" w:cstheme="minorHAnsi"/>
                <w:bCs/>
                <w:lang w:val="de-DE"/>
              </w:rPr>
              <w:t>: Undines Briefe</w:t>
            </w:r>
            <w:r w:rsidR="00D813EE">
              <w:rPr>
                <w:rFonts w:asciiTheme="minorHAnsi" w:hAnsiTheme="minorHAnsi" w:cstheme="minorHAnsi"/>
                <w:bCs/>
                <w:lang w:val="de-DE"/>
              </w:rPr>
              <w:t xml:space="preserve">: </w:t>
            </w:r>
            <w:r w:rsidRPr="005A0183">
              <w:rPr>
                <w:rFonts w:asciiTheme="minorHAnsi" w:hAnsiTheme="minorHAnsi" w:cstheme="minorHAnsi"/>
                <w:bCs/>
                <w:lang w:val="de-DE"/>
              </w:rPr>
              <w:t>Sprachen der Grenzüberschreibung in der Korrespondenz Ingeborg Bachmanns und Hans Werner Henzes</w:t>
            </w:r>
          </w:p>
          <w:p w14:paraId="0DA67BC5" w14:textId="77777777" w:rsidR="00F86EDF" w:rsidRPr="00AE62E0" w:rsidRDefault="00F86EDF" w:rsidP="00F54C19">
            <w:pPr>
              <w:pStyle w:val="TableParagraph"/>
              <w:spacing w:before="1"/>
              <w:rPr>
                <w:rFonts w:asciiTheme="minorHAnsi" w:hAnsiTheme="minorHAnsi" w:cstheme="minorHAnsi"/>
                <w:b/>
                <w:lang w:val="de-DE"/>
              </w:rPr>
            </w:pPr>
          </w:p>
          <w:p w14:paraId="46E6ED49" w14:textId="748346C1" w:rsidR="00D307C7" w:rsidRPr="005A0183" w:rsidRDefault="00D307C7" w:rsidP="00F54C19">
            <w:pPr>
              <w:pStyle w:val="TableParagraph"/>
              <w:spacing w:before="1"/>
              <w:rPr>
                <w:rFonts w:asciiTheme="minorHAnsi" w:hAnsiTheme="minorHAnsi" w:cstheme="minorHAnsi"/>
                <w:b/>
                <w:lang w:val="en-GB"/>
              </w:rPr>
            </w:pPr>
            <w:r w:rsidRPr="005A0183">
              <w:rPr>
                <w:rFonts w:asciiTheme="minorHAnsi" w:hAnsiTheme="minorHAnsi" w:cstheme="minorHAnsi"/>
                <w:b/>
                <w:lang w:val="en-GB"/>
              </w:rPr>
              <w:t xml:space="preserve">Joseph Prestwich: </w:t>
            </w:r>
            <w:r w:rsidRPr="005A0183">
              <w:rPr>
                <w:rFonts w:asciiTheme="minorHAnsi" w:hAnsiTheme="minorHAnsi" w:cstheme="minorHAnsi"/>
              </w:rPr>
              <w:t xml:space="preserve">Constructing Germanness through Anglo-German Collaboration in Joe Hill-Gibbins’ </w:t>
            </w:r>
            <w:r w:rsidRPr="005A0183">
              <w:rPr>
                <w:rFonts w:asciiTheme="minorHAnsi" w:hAnsiTheme="minorHAnsi" w:cstheme="minorHAnsi"/>
                <w:i/>
                <w:iCs/>
              </w:rPr>
              <w:t>A Midsummer Night</w:t>
            </w:r>
            <w:r w:rsidR="00D813EE">
              <w:rPr>
                <w:rFonts w:asciiTheme="minorHAnsi" w:hAnsiTheme="minorHAnsi" w:cstheme="minorHAnsi"/>
                <w:i/>
                <w:iCs/>
              </w:rPr>
              <w:t>’</w:t>
            </w:r>
            <w:r w:rsidRPr="005A0183">
              <w:rPr>
                <w:rFonts w:asciiTheme="minorHAnsi" w:hAnsiTheme="minorHAnsi" w:cstheme="minorHAnsi"/>
                <w:i/>
                <w:iCs/>
              </w:rPr>
              <w:t xml:space="preserve">s Dream </w:t>
            </w:r>
            <w:r w:rsidRPr="005A0183">
              <w:rPr>
                <w:rFonts w:asciiTheme="minorHAnsi" w:hAnsiTheme="minorHAnsi" w:cstheme="minorHAnsi"/>
              </w:rPr>
              <w:t xml:space="preserve">(2017) </w:t>
            </w:r>
          </w:p>
          <w:p w14:paraId="2429F69E" w14:textId="77777777" w:rsidR="00D307C7" w:rsidRPr="005A0183" w:rsidRDefault="00D307C7" w:rsidP="00F54C19">
            <w:pPr>
              <w:pStyle w:val="TableParagraph"/>
              <w:spacing w:before="1"/>
              <w:rPr>
                <w:rFonts w:asciiTheme="minorHAnsi" w:hAnsiTheme="minorHAnsi" w:cstheme="minorHAnsi"/>
              </w:rPr>
            </w:pPr>
          </w:p>
          <w:p w14:paraId="78E6D0DB" w14:textId="10BD0520" w:rsidR="00D307C7" w:rsidRPr="005A0183" w:rsidRDefault="00D307C7" w:rsidP="00F54C19">
            <w:pPr>
              <w:pStyle w:val="TableParagraph"/>
              <w:rPr>
                <w:rFonts w:asciiTheme="minorHAnsi" w:hAnsiTheme="minorHAnsi" w:cstheme="minorHAnsi"/>
                <w:w w:val="95"/>
              </w:rPr>
            </w:pPr>
            <w:r w:rsidRPr="005A0183">
              <w:rPr>
                <w:rFonts w:asciiTheme="minorHAnsi" w:hAnsiTheme="minorHAnsi" w:cstheme="minorHAnsi"/>
                <w:b/>
                <w:w w:val="95"/>
              </w:rPr>
              <w:t xml:space="preserve">Sophia Buck: </w:t>
            </w:r>
            <w:r w:rsidRPr="005A0183">
              <w:rPr>
                <w:rFonts w:asciiTheme="minorHAnsi" w:hAnsiTheme="minorHAnsi" w:cstheme="minorHAnsi"/>
                <w:lang w:val="en-GB"/>
              </w:rPr>
              <w:t xml:space="preserve">A </w:t>
            </w:r>
            <w:r w:rsidR="00CB48C8">
              <w:rPr>
                <w:rFonts w:asciiTheme="minorHAnsi" w:hAnsiTheme="minorHAnsi" w:cstheme="minorHAnsi"/>
                <w:lang w:val="en-GB"/>
              </w:rPr>
              <w:t>“</w:t>
            </w:r>
            <w:proofErr w:type="spellStart"/>
            <w:r w:rsidRPr="005A0183">
              <w:rPr>
                <w:rFonts w:asciiTheme="minorHAnsi" w:hAnsiTheme="minorHAnsi" w:cstheme="minorHAnsi"/>
                <w:lang w:val="en-GB"/>
              </w:rPr>
              <w:t>Baedecker</w:t>
            </w:r>
            <w:proofErr w:type="spellEnd"/>
            <w:r w:rsidRPr="005A0183">
              <w:rPr>
                <w:rFonts w:asciiTheme="minorHAnsi" w:hAnsiTheme="minorHAnsi" w:cstheme="minorHAnsi"/>
                <w:lang w:val="en-GB"/>
              </w:rPr>
              <w:t xml:space="preserve"> </w:t>
            </w:r>
            <w:proofErr w:type="spellStart"/>
            <w:r w:rsidRPr="005A0183">
              <w:rPr>
                <w:rFonts w:asciiTheme="minorHAnsi" w:hAnsiTheme="minorHAnsi" w:cstheme="minorHAnsi"/>
                <w:lang w:val="en-GB"/>
              </w:rPr>
              <w:t>durch</w:t>
            </w:r>
            <w:proofErr w:type="spellEnd"/>
            <w:r w:rsidRPr="005A0183">
              <w:rPr>
                <w:rFonts w:asciiTheme="minorHAnsi" w:hAnsiTheme="minorHAnsi" w:cstheme="minorHAnsi"/>
                <w:lang w:val="en-GB"/>
              </w:rPr>
              <w:t xml:space="preserve"> das </w:t>
            </w:r>
            <w:proofErr w:type="spellStart"/>
            <w:r w:rsidRPr="005A0183">
              <w:rPr>
                <w:rFonts w:asciiTheme="minorHAnsi" w:hAnsiTheme="minorHAnsi" w:cstheme="minorHAnsi"/>
                <w:lang w:val="en-GB"/>
              </w:rPr>
              <w:t>geistige</w:t>
            </w:r>
            <w:proofErr w:type="spellEnd"/>
            <w:r w:rsidRPr="005A0183">
              <w:rPr>
                <w:rFonts w:asciiTheme="minorHAnsi" w:hAnsiTheme="minorHAnsi" w:cstheme="minorHAnsi"/>
                <w:lang w:val="en-GB"/>
              </w:rPr>
              <w:t xml:space="preserve"> Paris</w:t>
            </w:r>
            <w:r w:rsidR="00CB48C8">
              <w:rPr>
                <w:rFonts w:asciiTheme="minorHAnsi" w:hAnsiTheme="minorHAnsi" w:cstheme="minorHAnsi"/>
                <w:lang w:val="en-GB"/>
              </w:rPr>
              <w:t>”:</w:t>
            </w:r>
            <w:r w:rsidRPr="005A0183">
              <w:rPr>
                <w:rFonts w:asciiTheme="minorHAnsi" w:hAnsiTheme="minorHAnsi" w:cstheme="minorHAnsi"/>
                <w:lang w:val="en-GB"/>
              </w:rPr>
              <w:t xml:space="preserve"> </w:t>
            </w:r>
            <w:r w:rsidRPr="005A0183">
              <w:rPr>
                <w:rFonts w:asciiTheme="minorHAnsi" w:hAnsiTheme="minorHAnsi" w:cstheme="minorHAnsi"/>
              </w:rPr>
              <w:t>Walter Benjamin’s (</w:t>
            </w:r>
            <w:r w:rsidR="00CB48C8">
              <w:rPr>
                <w:rFonts w:asciiTheme="minorHAnsi" w:hAnsiTheme="minorHAnsi" w:cstheme="minorHAnsi"/>
              </w:rPr>
              <w:t>N</w:t>
            </w:r>
            <w:r w:rsidRPr="005A0183">
              <w:rPr>
                <w:rFonts w:asciiTheme="minorHAnsi" w:hAnsiTheme="minorHAnsi" w:cstheme="minorHAnsi"/>
              </w:rPr>
              <w:t xml:space="preserve">ational) </w:t>
            </w:r>
            <w:r w:rsidR="00CB48C8">
              <w:rPr>
                <w:rFonts w:asciiTheme="minorHAnsi" w:hAnsiTheme="minorHAnsi" w:cstheme="minorHAnsi"/>
              </w:rPr>
              <w:t>L</w:t>
            </w:r>
            <w:r w:rsidRPr="005A0183">
              <w:rPr>
                <w:rFonts w:asciiTheme="minorHAnsi" w:hAnsiTheme="minorHAnsi" w:cstheme="minorHAnsi"/>
              </w:rPr>
              <w:t xml:space="preserve">iterary </w:t>
            </w:r>
            <w:r w:rsidR="00CB48C8">
              <w:rPr>
                <w:rFonts w:asciiTheme="minorHAnsi" w:hAnsiTheme="minorHAnsi" w:cstheme="minorHAnsi"/>
              </w:rPr>
              <w:t>H</w:t>
            </w:r>
            <w:r w:rsidRPr="005A0183">
              <w:rPr>
                <w:rFonts w:asciiTheme="minorHAnsi" w:hAnsiTheme="minorHAnsi" w:cstheme="minorHAnsi"/>
              </w:rPr>
              <w:t xml:space="preserve">istories as </w:t>
            </w:r>
            <w:r w:rsidR="00CB48C8">
              <w:rPr>
                <w:rFonts w:asciiTheme="minorHAnsi" w:hAnsiTheme="minorHAnsi" w:cstheme="minorHAnsi"/>
              </w:rPr>
              <w:t>T</w:t>
            </w:r>
            <w:r w:rsidRPr="005A0183">
              <w:rPr>
                <w:rFonts w:asciiTheme="minorHAnsi" w:hAnsiTheme="minorHAnsi" w:cstheme="minorHAnsi"/>
              </w:rPr>
              <w:t xml:space="preserve">ravel </w:t>
            </w:r>
            <w:r w:rsidR="00CB48C8">
              <w:rPr>
                <w:rFonts w:asciiTheme="minorHAnsi" w:hAnsiTheme="minorHAnsi" w:cstheme="minorHAnsi"/>
              </w:rPr>
              <w:t>G</w:t>
            </w:r>
            <w:r w:rsidRPr="005A0183">
              <w:rPr>
                <w:rFonts w:asciiTheme="minorHAnsi" w:hAnsiTheme="minorHAnsi" w:cstheme="minorHAnsi"/>
              </w:rPr>
              <w:t xml:space="preserve">uides for </w:t>
            </w:r>
            <w:r w:rsidR="00CB48C8">
              <w:rPr>
                <w:rFonts w:asciiTheme="minorHAnsi" w:hAnsiTheme="minorHAnsi" w:cstheme="minorHAnsi"/>
              </w:rPr>
              <w:t>F</w:t>
            </w:r>
            <w:r w:rsidRPr="005A0183">
              <w:rPr>
                <w:rFonts w:asciiTheme="minorHAnsi" w:hAnsiTheme="minorHAnsi" w:cstheme="minorHAnsi"/>
              </w:rPr>
              <w:t>oreigners</w:t>
            </w:r>
          </w:p>
          <w:p w14:paraId="49E74A02" w14:textId="77777777" w:rsidR="00D307C7" w:rsidRPr="005A0183" w:rsidRDefault="00D307C7" w:rsidP="00F54C19">
            <w:pPr>
              <w:pStyle w:val="TableParagraph"/>
              <w:rPr>
                <w:rFonts w:asciiTheme="minorHAnsi" w:hAnsiTheme="minorHAnsi" w:cstheme="minorHAnsi"/>
                <w:b/>
                <w:w w:val="95"/>
              </w:rPr>
            </w:pPr>
          </w:p>
          <w:p w14:paraId="490F10A8" w14:textId="1EB92FCF" w:rsidR="006E2F06" w:rsidRPr="005A0183" w:rsidRDefault="00D307C7" w:rsidP="00F54C19">
            <w:pPr>
              <w:pStyle w:val="TableParagraph"/>
              <w:ind w:left="108"/>
              <w:rPr>
                <w:rFonts w:asciiTheme="minorHAnsi" w:hAnsiTheme="minorHAnsi" w:cstheme="minorHAnsi"/>
                <w:b/>
                <w:w w:val="95"/>
              </w:rPr>
            </w:pPr>
            <w:r w:rsidRPr="005A0183">
              <w:rPr>
                <w:rFonts w:asciiTheme="minorHAnsi" w:hAnsiTheme="minorHAnsi" w:cstheme="minorHAnsi"/>
                <w:b/>
                <w:w w:val="95"/>
              </w:rPr>
              <w:t xml:space="preserve">Claire Ross: </w:t>
            </w:r>
            <w:proofErr w:type="spellStart"/>
            <w:r w:rsidR="006E2F06" w:rsidRPr="005A0183">
              <w:rPr>
                <w:rFonts w:ascii="Calibri" w:hAnsi="Calibri" w:cs="Calibri"/>
                <w:color w:val="201F1E"/>
                <w:shd w:val="clear" w:color="auto" w:fill="FFFFFF"/>
              </w:rPr>
              <w:t>Yadé</w:t>
            </w:r>
            <w:proofErr w:type="spellEnd"/>
            <w:r w:rsidR="006E2F06" w:rsidRPr="005A0183">
              <w:rPr>
                <w:rFonts w:ascii="Calibri" w:hAnsi="Calibri" w:cs="Calibri"/>
                <w:color w:val="201F1E"/>
                <w:shd w:val="clear" w:color="auto" w:fill="FFFFFF"/>
              </w:rPr>
              <w:t xml:space="preserve"> Kara’s </w:t>
            </w:r>
            <w:r w:rsidR="006E2F06" w:rsidRPr="00CB48C8">
              <w:rPr>
                <w:rFonts w:ascii="Calibri" w:hAnsi="Calibri" w:cs="Calibri"/>
                <w:i/>
                <w:iCs/>
                <w:color w:val="201F1E"/>
                <w:shd w:val="clear" w:color="auto" w:fill="FFFFFF"/>
              </w:rPr>
              <w:t>Cafe Cyprus</w:t>
            </w:r>
            <w:r w:rsidR="006E2F06" w:rsidRPr="005A0183">
              <w:rPr>
                <w:rFonts w:ascii="Calibri" w:hAnsi="Calibri" w:cs="Calibri"/>
                <w:color w:val="201F1E"/>
                <w:shd w:val="clear" w:color="auto" w:fill="FFFFFF"/>
              </w:rPr>
              <w:t xml:space="preserve"> and the </w:t>
            </w:r>
            <w:r w:rsidR="002D5558">
              <w:rPr>
                <w:rFonts w:ascii="Calibri" w:hAnsi="Calibri" w:cs="Calibri"/>
                <w:color w:val="201F1E"/>
                <w:shd w:val="clear" w:color="auto" w:fill="FFFFFF"/>
              </w:rPr>
              <w:t>I</w:t>
            </w:r>
            <w:r w:rsidR="006E2F06" w:rsidRPr="005A0183">
              <w:rPr>
                <w:rFonts w:ascii="Calibri" w:hAnsi="Calibri" w:cs="Calibri"/>
                <w:color w:val="201F1E"/>
                <w:shd w:val="clear" w:color="auto" w:fill="FFFFFF"/>
              </w:rPr>
              <w:t xml:space="preserve">mperial </w:t>
            </w:r>
            <w:r w:rsidR="002D5558">
              <w:rPr>
                <w:rFonts w:ascii="Calibri" w:hAnsi="Calibri" w:cs="Calibri"/>
                <w:color w:val="201F1E"/>
                <w:shd w:val="clear" w:color="auto" w:fill="FFFFFF"/>
              </w:rPr>
              <w:t>P</w:t>
            </w:r>
            <w:r w:rsidR="006E2F06" w:rsidRPr="005A0183">
              <w:rPr>
                <w:rFonts w:ascii="Calibri" w:hAnsi="Calibri" w:cs="Calibri"/>
                <w:color w:val="201F1E"/>
                <w:shd w:val="clear" w:color="auto" w:fill="FFFFFF"/>
              </w:rPr>
              <w:t xml:space="preserve">roperty </w:t>
            </w:r>
            <w:r w:rsidR="002D5558">
              <w:rPr>
                <w:rFonts w:ascii="Calibri" w:hAnsi="Calibri" w:cs="Calibri"/>
                <w:color w:val="201F1E"/>
                <w:shd w:val="clear" w:color="auto" w:fill="FFFFFF"/>
              </w:rPr>
              <w:t>L</w:t>
            </w:r>
            <w:r w:rsidR="006E2F06" w:rsidRPr="005A0183">
              <w:rPr>
                <w:rFonts w:ascii="Calibri" w:hAnsi="Calibri" w:cs="Calibri"/>
                <w:color w:val="201F1E"/>
                <w:shd w:val="clear" w:color="auto" w:fill="FFFFFF"/>
              </w:rPr>
              <w:t>adder</w:t>
            </w:r>
          </w:p>
          <w:p w14:paraId="61FEE661" w14:textId="77777777" w:rsidR="00D307C7" w:rsidRPr="005A0183" w:rsidRDefault="00D307C7" w:rsidP="00F54C19">
            <w:pPr>
              <w:pStyle w:val="TableParagraph"/>
              <w:ind w:left="108"/>
              <w:rPr>
                <w:rFonts w:asciiTheme="minorHAnsi" w:hAnsiTheme="minorHAnsi" w:cstheme="minorHAnsi"/>
              </w:rPr>
            </w:pPr>
          </w:p>
        </w:tc>
      </w:tr>
      <w:tr w:rsidR="00C11698" w:rsidRPr="005A0183" w14:paraId="27ED93FF" w14:textId="77777777" w:rsidTr="00D6252A">
        <w:trPr>
          <w:trHeight w:val="509"/>
        </w:trPr>
        <w:tc>
          <w:tcPr>
            <w:tcW w:w="851" w:type="dxa"/>
          </w:tcPr>
          <w:p w14:paraId="41DE8455" w14:textId="77777777" w:rsidR="00C11698" w:rsidRPr="00F54C19" w:rsidRDefault="005274CA" w:rsidP="0074436D">
            <w:pPr>
              <w:pStyle w:val="TableParagraph"/>
              <w:ind w:left="0"/>
              <w:rPr>
                <w:rFonts w:asciiTheme="minorHAnsi" w:hAnsiTheme="minorHAnsi" w:cstheme="minorHAnsi"/>
                <w:b/>
              </w:rPr>
            </w:pPr>
            <w:r w:rsidRPr="00F54C19">
              <w:rPr>
                <w:rFonts w:asciiTheme="minorHAnsi" w:hAnsiTheme="minorHAnsi" w:cstheme="minorHAnsi"/>
                <w:b/>
              </w:rPr>
              <w:t>11.45-</w:t>
            </w:r>
          </w:p>
          <w:p w14:paraId="10877FEE" w14:textId="77777777" w:rsidR="00C11698" w:rsidRPr="00F54C19" w:rsidRDefault="005274CA" w:rsidP="0074436D">
            <w:pPr>
              <w:pStyle w:val="TableParagraph"/>
              <w:ind w:left="0"/>
              <w:rPr>
                <w:rFonts w:asciiTheme="minorHAnsi" w:hAnsiTheme="minorHAnsi" w:cstheme="minorHAnsi"/>
                <w:b/>
              </w:rPr>
            </w:pPr>
            <w:r w:rsidRPr="00F54C19">
              <w:rPr>
                <w:rFonts w:asciiTheme="minorHAnsi" w:hAnsiTheme="minorHAnsi" w:cstheme="minorHAnsi"/>
                <w:b/>
              </w:rPr>
              <w:t>12.00</w:t>
            </w:r>
          </w:p>
        </w:tc>
        <w:tc>
          <w:tcPr>
            <w:tcW w:w="14033" w:type="dxa"/>
            <w:gridSpan w:val="3"/>
          </w:tcPr>
          <w:p w14:paraId="39439924" w14:textId="77777777" w:rsidR="0074436D" w:rsidRPr="005A0183" w:rsidRDefault="0074436D" w:rsidP="00CC256E">
            <w:pPr>
              <w:pStyle w:val="TableParagraph"/>
              <w:ind w:left="4366" w:right="4359"/>
              <w:jc w:val="center"/>
              <w:rPr>
                <w:rFonts w:asciiTheme="minorHAnsi" w:hAnsiTheme="minorHAnsi" w:cstheme="minorHAnsi"/>
                <w:b/>
                <w:sz w:val="12"/>
                <w:szCs w:val="12"/>
              </w:rPr>
            </w:pPr>
          </w:p>
          <w:p w14:paraId="7156BF16" w14:textId="05A06FB2" w:rsidR="00C11698" w:rsidRPr="005A0183" w:rsidRDefault="005274CA" w:rsidP="006129E0">
            <w:pPr>
              <w:pStyle w:val="TableParagraph"/>
              <w:ind w:left="4366" w:right="4359"/>
              <w:jc w:val="center"/>
              <w:rPr>
                <w:rFonts w:asciiTheme="minorHAnsi" w:hAnsiTheme="minorHAnsi" w:cstheme="minorHAnsi"/>
                <w:b/>
              </w:rPr>
            </w:pPr>
            <w:r w:rsidRPr="005A0183">
              <w:rPr>
                <w:rFonts w:asciiTheme="minorHAnsi" w:hAnsiTheme="minorHAnsi" w:cstheme="minorHAnsi"/>
                <w:b/>
              </w:rPr>
              <w:t>BREAK</w:t>
            </w:r>
            <w:r w:rsidR="006129E0" w:rsidRPr="005A0183">
              <w:rPr>
                <w:rFonts w:asciiTheme="minorHAnsi" w:hAnsiTheme="minorHAnsi" w:cstheme="minorHAnsi"/>
                <w:b/>
              </w:rPr>
              <w:t xml:space="preserve">: NO </w:t>
            </w:r>
            <w:r w:rsidR="000A47D8">
              <w:rPr>
                <w:rFonts w:asciiTheme="minorHAnsi" w:hAnsiTheme="minorHAnsi" w:cstheme="minorHAnsi"/>
                <w:b/>
              </w:rPr>
              <w:t>T</w:t>
            </w:r>
            <w:r w:rsidR="006129E0" w:rsidRPr="005A0183">
              <w:rPr>
                <w:rFonts w:asciiTheme="minorHAnsi" w:hAnsiTheme="minorHAnsi" w:cstheme="minorHAnsi"/>
                <w:b/>
              </w:rPr>
              <w:t>ea</w:t>
            </w:r>
            <w:r w:rsidR="000A47D8">
              <w:rPr>
                <w:rFonts w:asciiTheme="minorHAnsi" w:hAnsiTheme="minorHAnsi" w:cstheme="minorHAnsi"/>
                <w:b/>
              </w:rPr>
              <w:t xml:space="preserve"> / C</w:t>
            </w:r>
            <w:r w:rsidR="006129E0" w:rsidRPr="005A0183">
              <w:rPr>
                <w:rFonts w:asciiTheme="minorHAnsi" w:hAnsiTheme="minorHAnsi" w:cstheme="minorHAnsi"/>
                <w:b/>
              </w:rPr>
              <w:t>offee</w:t>
            </w:r>
            <w:r w:rsidR="00F2034E" w:rsidRPr="005A0183">
              <w:rPr>
                <w:rFonts w:asciiTheme="minorHAnsi" w:hAnsiTheme="minorHAnsi" w:cstheme="minorHAnsi"/>
                <w:b/>
              </w:rPr>
              <w:t xml:space="preserve"> </w:t>
            </w:r>
          </w:p>
        </w:tc>
      </w:tr>
    </w:tbl>
    <w:p w14:paraId="29D071A6" w14:textId="77777777" w:rsidR="00134200" w:rsidRDefault="00134200">
      <w:r>
        <w:br w:type="page"/>
      </w:r>
    </w:p>
    <w:tbl>
      <w:tblPr>
        <w:tblW w:w="14884"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51"/>
        <w:gridCol w:w="7016"/>
        <w:gridCol w:w="7017"/>
      </w:tblGrid>
      <w:tr w:rsidR="00873CAB" w:rsidRPr="00F54C19" w14:paraId="62F400F7" w14:textId="77777777" w:rsidTr="00873CAB">
        <w:trPr>
          <w:trHeight w:val="1222"/>
        </w:trPr>
        <w:tc>
          <w:tcPr>
            <w:tcW w:w="851" w:type="dxa"/>
            <w:vMerge w:val="restart"/>
          </w:tcPr>
          <w:p w14:paraId="605371C8" w14:textId="352D66E0" w:rsidR="00873CAB" w:rsidRPr="00F54C19" w:rsidRDefault="00873CAB" w:rsidP="0074436D">
            <w:pPr>
              <w:pStyle w:val="TableParagraph"/>
              <w:ind w:left="0"/>
              <w:rPr>
                <w:rFonts w:asciiTheme="minorHAnsi" w:hAnsiTheme="minorHAnsi" w:cstheme="minorHAnsi"/>
                <w:b/>
              </w:rPr>
            </w:pPr>
            <w:r w:rsidRPr="00F54C19">
              <w:rPr>
                <w:rFonts w:asciiTheme="minorHAnsi" w:hAnsiTheme="minorHAnsi" w:cstheme="minorHAnsi"/>
                <w:b/>
              </w:rPr>
              <w:lastRenderedPageBreak/>
              <w:t>12.00-</w:t>
            </w:r>
          </w:p>
          <w:p w14:paraId="7C40DED1" w14:textId="77777777" w:rsidR="00873CAB" w:rsidRPr="00F54C19" w:rsidRDefault="00873CAB" w:rsidP="0074436D">
            <w:pPr>
              <w:pStyle w:val="TableParagraph"/>
              <w:ind w:left="0"/>
              <w:rPr>
                <w:rFonts w:asciiTheme="minorHAnsi" w:hAnsiTheme="minorHAnsi" w:cstheme="minorHAnsi"/>
                <w:b/>
              </w:rPr>
            </w:pPr>
            <w:r w:rsidRPr="00F54C19">
              <w:rPr>
                <w:rFonts w:asciiTheme="minorHAnsi" w:hAnsiTheme="minorHAnsi" w:cstheme="minorHAnsi"/>
                <w:b/>
              </w:rPr>
              <w:t>1.30</w:t>
            </w:r>
          </w:p>
        </w:tc>
        <w:tc>
          <w:tcPr>
            <w:tcW w:w="7016" w:type="dxa"/>
          </w:tcPr>
          <w:p w14:paraId="5FB0FDF9" w14:textId="52F43CDB" w:rsidR="00873CAB" w:rsidRPr="00F54C19" w:rsidRDefault="00873CAB" w:rsidP="00FA7DB2">
            <w:pPr>
              <w:pStyle w:val="TableParagraph"/>
              <w:ind w:left="159" w:right="277"/>
              <w:rPr>
                <w:rFonts w:asciiTheme="minorHAnsi" w:hAnsiTheme="minorHAnsi" w:cstheme="minorHAnsi"/>
                <w:b/>
                <w:i/>
                <w:iCs/>
              </w:rPr>
            </w:pPr>
            <w:r w:rsidRPr="00F54C19">
              <w:rPr>
                <w:rFonts w:asciiTheme="minorHAnsi" w:hAnsiTheme="minorHAnsi" w:cstheme="minorHAnsi"/>
                <w:b/>
                <w:i/>
                <w:iCs/>
              </w:rPr>
              <w:t xml:space="preserve">History of </w:t>
            </w:r>
            <w:r w:rsidR="002D5558">
              <w:rPr>
                <w:rFonts w:asciiTheme="minorHAnsi" w:hAnsiTheme="minorHAnsi" w:cstheme="minorHAnsi"/>
                <w:b/>
                <w:i/>
                <w:iCs/>
              </w:rPr>
              <w:t>L</w:t>
            </w:r>
            <w:r w:rsidRPr="00F54C19">
              <w:rPr>
                <w:rFonts w:asciiTheme="minorHAnsi" w:hAnsiTheme="minorHAnsi" w:cstheme="minorHAnsi"/>
                <w:b/>
                <w:i/>
                <w:iCs/>
              </w:rPr>
              <w:t xml:space="preserve">earning and </w:t>
            </w:r>
            <w:r w:rsidR="002D5558">
              <w:rPr>
                <w:rFonts w:asciiTheme="minorHAnsi" w:hAnsiTheme="minorHAnsi" w:cstheme="minorHAnsi"/>
                <w:b/>
                <w:i/>
                <w:iCs/>
              </w:rPr>
              <w:t>T</w:t>
            </w:r>
            <w:r w:rsidRPr="00F54C19">
              <w:rPr>
                <w:rFonts w:asciiTheme="minorHAnsi" w:hAnsiTheme="minorHAnsi" w:cstheme="minorHAnsi"/>
                <w:b/>
                <w:i/>
                <w:iCs/>
              </w:rPr>
              <w:t>eaching German</w:t>
            </w:r>
            <w:r w:rsidR="00A54680">
              <w:rPr>
                <w:rFonts w:asciiTheme="minorHAnsi" w:hAnsiTheme="minorHAnsi" w:cstheme="minorHAnsi"/>
                <w:b/>
                <w:i/>
                <w:iCs/>
              </w:rPr>
              <w:t xml:space="preserve">: B46 </w:t>
            </w:r>
          </w:p>
          <w:p w14:paraId="240C11A6" w14:textId="77777777" w:rsidR="00873CAB" w:rsidRPr="00F54C19" w:rsidRDefault="00873CAB" w:rsidP="004C5BA0">
            <w:pPr>
              <w:pStyle w:val="TableParagraph"/>
              <w:rPr>
                <w:rFonts w:asciiTheme="minorHAnsi" w:hAnsiTheme="minorHAnsi" w:cstheme="minorHAnsi"/>
                <w:b/>
                <w:i/>
                <w:iCs/>
              </w:rPr>
            </w:pPr>
          </w:p>
          <w:p w14:paraId="7E0DDF1F" w14:textId="77777777" w:rsidR="00873CAB" w:rsidRDefault="00873CAB" w:rsidP="00FA7DB2">
            <w:pPr>
              <w:pStyle w:val="TableParagraph"/>
              <w:ind w:left="159" w:right="277"/>
              <w:rPr>
                <w:rFonts w:asciiTheme="minorHAnsi" w:hAnsiTheme="minorHAnsi" w:cstheme="minorHAnsi"/>
                <w:b/>
                <w:i/>
                <w:iCs/>
              </w:rPr>
            </w:pPr>
            <w:r w:rsidRPr="00F54C19">
              <w:rPr>
                <w:rFonts w:asciiTheme="minorHAnsi" w:hAnsiTheme="minorHAnsi" w:cstheme="minorHAnsi"/>
                <w:b/>
                <w:i/>
                <w:iCs/>
              </w:rPr>
              <w:t>Chairs: Catherine Mason &amp; Nicola McLelland</w:t>
            </w:r>
          </w:p>
          <w:p w14:paraId="07A40193" w14:textId="77777777" w:rsidR="00873CAB" w:rsidRPr="00F54C19" w:rsidRDefault="00873CAB" w:rsidP="005A0183">
            <w:pPr>
              <w:pStyle w:val="TableParagraph"/>
              <w:ind w:left="159" w:right="277"/>
              <w:rPr>
                <w:rFonts w:asciiTheme="minorHAnsi" w:hAnsiTheme="minorHAnsi" w:cstheme="minorHAnsi"/>
                <w:color w:val="000000" w:themeColor="text1"/>
              </w:rPr>
            </w:pPr>
          </w:p>
        </w:tc>
        <w:tc>
          <w:tcPr>
            <w:tcW w:w="7017" w:type="dxa"/>
          </w:tcPr>
          <w:p w14:paraId="39DD2C2F" w14:textId="4CF7A0B5" w:rsidR="00873CAB" w:rsidRPr="00F54C19" w:rsidRDefault="00873CAB" w:rsidP="00FA7DB2">
            <w:pPr>
              <w:pStyle w:val="TableParagraph"/>
              <w:ind w:left="159" w:right="277"/>
              <w:rPr>
                <w:rFonts w:asciiTheme="minorHAnsi" w:hAnsiTheme="minorHAnsi" w:cstheme="minorHAnsi"/>
                <w:b/>
                <w:i/>
                <w:iCs/>
              </w:rPr>
            </w:pPr>
            <w:r w:rsidRPr="00F54C19">
              <w:rPr>
                <w:rFonts w:asciiTheme="minorHAnsi" w:hAnsiTheme="minorHAnsi" w:cstheme="minorHAnsi"/>
                <w:b/>
                <w:i/>
                <w:iCs/>
              </w:rPr>
              <w:t>19</w:t>
            </w:r>
            <w:r w:rsidRPr="00F54C19">
              <w:rPr>
                <w:rFonts w:asciiTheme="minorHAnsi" w:hAnsiTheme="minorHAnsi" w:cstheme="minorHAnsi"/>
                <w:b/>
                <w:i/>
                <w:iCs/>
                <w:vertAlign w:val="superscript"/>
              </w:rPr>
              <w:t>th</w:t>
            </w:r>
            <w:r>
              <w:rPr>
                <w:rFonts w:asciiTheme="minorHAnsi" w:hAnsiTheme="minorHAnsi" w:cstheme="minorHAnsi"/>
                <w:b/>
                <w:i/>
                <w:iCs/>
              </w:rPr>
              <w:t xml:space="preserve">- and </w:t>
            </w:r>
            <w:r w:rsidRPr="00F54C19">
              <w:rPr>
                <w:rFonts w:asciiTheme="minorHAnsi" w:hAnsiTheme="minorHAnsi" w:cstheme="minorHAnsi"/>
                <w:b/>
                <w:i/>
                <w:iCs/>
              </w:rPr>
              <w:t>Early</w:t>
            </w:r>
            <w:r>
              <w:rPr>
                <w:rFonts w:asciiTheme="minorHAnsi" w:hAnsiTheme="minorHAnsi" w:cstheme="minorHAnsi"/>
                <w:b/>
                <w:i/>
                <w:iCs/>
              </w:rPr>
              <w:t>-</w:t>
            </w:r>
            <w:r w:rsidRPr="00F54C19">
              <w:rPr>
                <w:rFonts w:asciiTheme="minorHAnsi" w:hAnsiTheme="minorHAnsi" w:cstheme="minorHAnsi"/>
                <w:b/>
                <w:i/>
                <w:iCs/>
              </w:rPr>
              <w:t>20</w:t>
            </w:r>
            <w:r w:rsidRPr="00F54C19">
              <w:rPr>
                <w:rFonts w:asciiTheme="minorHAnsi" w:hAnsiTheme="minorHAnsi" w:cstheme="minorHAnsi"/>
                <w:b/>
                <w:i/>
                <w:iCs/>
                <w:vertAlign w:val="superscript"/>
              </w:rPr>
              <w:t>t</w:t>
            </w:r>
            <w:r>
              <w:rPr>
                <w:rFonts w:asciiTheme="minorHAnsi" w:hAnsiTheme="minorHAnsi" w:cstheme="minorHAnsi"/>
                <w:b/>
                <w:i/>
                <w:iCs/>
                <w:vertAlign w:val="superscript"/>
              </w:rPr>
              <w:t>h</w:t>
            </w:r>
            <w:r w:rsidRPr="00F54C19">
              <w:rPr>
                <w:rFonts w:asciiTheme="minorHAnsi" w:hAnsiTheme="minorHAnsi" w:cstheme="minorHAnsi"/>
                <w:b/>
                <w:i/>
                <w:iCs/>
              </w:rPr>
              <w:t xml:space="preserve"> </w:t>
            </w:r>
            <w:r>
              <w:rPr>
                <w:rFonts w:asciiTheme="minorHAnsi" w:hAnsiTheme="minorHAnsi" w:cstheme="minorHAnsi"/>
                <w:b/>
                <w:i/>
                <w:iCs/>
              </w:rPr>
              <w:t>-</w:t>
            </w:r>
            <w:r w:rsidRPr="00F54C19">
              <w:rPr>
                <w:rFonts w:asciiTheme="minorHAnsi" w:hAnsiTheme="minorHAnsi" w:cstheme="minorHAnsi"/>
                <w:b/>
                <w:i/>
                <w:iCs/>
              </w:rPr>
              <w:t xml:space="preserve">Century </w:t>
            </w:r>
            <w:r>
              <w:rPr>
                <w:rFonts w:asciiTheme="minorHAnsi" w:hAnsiTheme="minorHAnsi" w:cstheme="minorHAnsi"/>
                <w:b/>
                <w:i/>
                <w:iCs/>
              </w:rPr>
              <w:t>Studies</w:t>
            </w:r>
            <w:r w:rsidR="00134200">
              <w:rPr>
                <w:rFonts w:asciiTheme="minorHAnsi" w:hAnsiTheme="minorHAnsi" w:cstheme="minorHAnsi"/>
                <w:b/>
                <w:i/>
                <w:iCs/>
              </w:rPr>
              <w:t xml:space="preserve"> 2</w:t>
            </w:r>
            <w:r w:rsidR="00A54680">
              <w:rPr>
                <w:rFonts w:asciiTheme="minorHAnsi" w:hAnsiTheme="minorHAnsi" w:cstheme="minorHAnsi"/>
                <w:b/>
                <w:i/>
                <w:iCs/>
              </w:rPr>
              <w:t>: B38a</w:t>
            </w:r>
          </w:p>
          <w:p w14:paraId="74F4E15C" w14:textId="77777777" w:rsidR="00873CAB" w:rsidRDefault="00873CAB" w:rsidP="005016D8">
            <w:pPr>
              <w:pStyle w:val="TableParagraph"/>
              <w:ind w:left="108" w:right="857"/>
              <w:rPr>
                <w:rFonts w:asciiTheme="minorHAnsi" w:hAnsiTheme="minorHAnsi" w:cstheme="minorHAnsi"/>
                <w:b/>
                <w:i/>
                <w:iCs/>
              </w:rPr>
            </w:pPr>
          </w:p>
          <w:p w14:paraId="4CC5FFD2" w14:textId="5D6FB948" w:rsidR="00C90A36" w:rsidRPr="00F54C19" w:rsidRDefault="00873CAB" w:rsidP="005A0183">
            <w:pPr>
              <w:pStyle w:val="TableParagraph"/>
              <w:ind w:left="159" w:right="277"/>
              <w:rPr>
                <w:rFonts w:asciiTheme="minorHAnsi" w:hAnsiTheme="minorHAnsi" w:cstheme="minorHAnsi"/>
                <w:i/>
                <w:iCs/>
              </w:rPr>
            </w:pPr>
            <w:r w:rsidRPr="00F54C19">
              <w:rPr>
                <w:rFonts w:asciiTheme="minorHAnsi" w:hAnsiTheme="minorHAnsi" w:cstheme="minorHAnsi"/>
                <w:b/>
                <w:i/>
                <w:iCs/>
              </w:rPr>
              <w:t>Chair: Margit Dirscherl</w:t>
            </w:r>
          </w:p>
        </w:tc>
      </w:tr>
      <w:tr w:rsidR="00873CAB" w:rsidRPr="00F54C19" w14:paraId="75E2AF48" w14:textId="77777777" w:rsidTr="00FA7DB2">
        <w:trPr>
          <w:trHeight w:val="2418"/>
        </w:trPr>
        <w:tc>
          <w:tcPr>
            <w:tcW w:w="851" w:type="dxa"/>
            <w:vMerge/>
          </w:tcPr>
          <w:p w14:paraId="45D5F03A" w14:textId="77777777" w:rsidR="00873CAB" w:rsidRPr="00F54C19" w:rsidRDefault="00873CAB" w:rsidP="005016D8">
            <w:pPr>
              <w:pStyle w:val="TableParagraph"/>
              <w:ind w:left="0"/>
              <w:rPr>
                <w:rFonts w:asciiTheme="minorHAnsi" w:hAnsiTheme="minorHAnsi" w:cstheme="minorHAnsi"/>
              </w:rPr>
            </w:pPr>
          </w:p>
        </w:tc>
        <w:tc>
          <w:tcPr>
            <w:tcW w:w="7016" w:type="dxa"/>
          </w:tcPr>
          <w:p w14:paraId="3B6DBB82" w14:textId="72A6C56D" w:rsidR="00873CAB" w:rsidRPr="00F54C19" w:rsidRDefault="00873CAB" w:rsidP="0074436D">
            <w:pPr>
              <w:pStyle w:val="TableParagraph"/>
              <w:ind w:left="149" w:right="258"/>
              <w:rPr>
                <w:rFonts w:asciiTheme="minorHAnsi" w:hAnsiTheme="minorHAnsi" w:cstheme="minorHAnsi"/>
                <w:b/>
              </w:rPr>
            </w:pPr>
            <w:r w:rsidRPr="00F54C19">
              <w:rPr>
                <w:rFonts w:asciiTheme="minorHAnsi" w:hAnsiTheme="minorHAnsi" w:cstheme="minorHAnsi"/>
                <w:b/>
              </w:rPr>
              <w:t xml:space="preserve">Nicola McLelland: </w:t>
            </w:r>
            <w:r w:rsidRPr="00F54C19">
              <w:rPr>
                <w:rFonts w:asciiTheme="minorHAnsi" w:hAnsiTheme="minorHAnsi" w:cstheme="minorHAnsi"/>
                <w:bCs/>
              </w:rPr>
              <w:t>German at Universities in the UK and Ireland</w:t>
            </w:r>
            <w:r w:rsidR="00D813EE">
              <w:rPr>
                <w:rFonts w:asciiTheme="minorHAnsi" w:hAnsiTheme="minorHAnsi" w:cstheme="minorHAnsi"/>
                <w:bCs/>
              </w:rPr>
              <w:t>: A P</w:t>
            </w:r>
            <w:r w:rsidRPr="00F54C19">
              <w:rPr>
                <w:rFonts w:asciiTheme="minorHAnsi" w:hAnsiTheme="minorHAnsi" w:cstheme="minorHAnsi"/>
                <w:bCs/>
              </w:rPr>
              <w:t xml:space="preserve">reliminary </w:t>
            </w:r>
            <w:r w:rsidR="00D813EE">
              <w:rPr>
                <w:rFonts w:asciiTheme="minorHAnsi" w:hAnsiTheme="minorHAnsi" w:cstheme="minorHAnsi"/>
                <w:bCs/>
              </w:rPr>
              <w:t>H</w:t>
            </w:r>
            <w:r w:rsidRPr="00F54C19">
              <w:rPr>
                <w:rFonts w:asciiTheme="minorHAnsi" w:hAnsiTheme="minorHAnsi" w:cstheme="minorHAnsi"/>
                <w:bCs/>
              </w:rPr>
              <w:t>istory</w:t>
            </w:r>
          </w:p>
          <w:p w14:paraId="7BBF4D47" w14:textId="77777777" w:rsidR="00873CAB" w:rsidRPr="00F54C19" w:rsidRDefault="00873CAB" w:rsidP="0074436D">
            <w:pPr>
              <w:pStyle w:val="TableParagraph"/>
              <w:ind w:left="149" w:right="258"/>
              <w:rPr>
                <w:rFonts w:asciiTheme="minorHAnsi" w:hAnsiTheme="minorHAnsi" w:cstheme="minorHAnsi"/>
                <w:b/>
              </w:rPr>
            </w:pPr>
          </w:p>
          <w:p w14:paraId="7504A1F0" w14:textId="14204616" w:rsidR="00873CAB" w:rsidRPr="00F54C19" w:rsidRDefault="00873CAB" w:rsidP="0074436D">
            <w:pPr>
              <w:pStyle w:val="TableParagraph"/>
              <w:ind w:left="149" w:right="258"/>
              <w:rPr>
                <w:rFonts w:asciiTheme="minorHAnsi" w:hAnsiTheme="minorHAnsi" w:cstheme="minorHAnsi"/>
                <w:bCs/>
              </w:rPr>
            </w:pPr>
            <w:r w:rsidRPr="00F54C19">
              <w:rPr>
                <w:rFonts w:asciiTheme="minorHAnsi" w:hAnsiTheme="minorHAnsi" w:cstheme="minorHAnsi"/>
                <w:b/>
              </w:rPr>
              <w:t xml:space="preserve">Catherine Mason: </w:t>
            </w:r>
            <w:r w:rsidRPr="00F54C19">
              <w:rPr>
                <w:rFonts w:asciiTheme="minorHAnsi" w:hAnsiTheme="minorHAnsi" w:cstheme="minorHAnsi"/>
                <w:bCs/>
              </w:rPr>
              <w:t xml:space="preserve">The </w:t>
            </w:r>
            <w:r w:rsidR="00D813EE">
              <w:rPr>
                <w:rFonts w:asciiTheme="minorHAnsi" w:hAnsiTheme="minorHAnsi" w:cstheme="minorHAnsi"/>
                <w:bCs/>
              </w:rPr>
              <w:t>E</w:t>
            </w:r>
            <w:r w:rsidRPr="00F54C19">
              <w:rPr>
                <w:rFonts w:asciiTheme="minorHAnsi" w:hAnsiTheme="minorHAnsi" w:cstheme="minorHAnsi"/>
                <w:bCs/>
              </w:rPr>
              <w:t xml:space="preserve">bbing of </w:t>
            </w:r>
            <w:r w:rsidR="00D813EE">
              <w:rPr>
                <w:rFonts w:asciiTheme="minorHAnsi" w:hAnsiTheme="minorHAnsi" w:cstheme="minorHAnsi"/>
                <w:bCs/>
              </w:rPr>
              <w:t>Po</w:t>
            </w:r>
            <w:r w:rsidRPr="00F54C19">
              <w:rPr>
                <w:rFonts w:asciiTheme="minorHAnsi" w:hAnsiTheme="minorHAnsi" w:cstheme="minorHAnsi"/>
                <w:bCs/>
              </w:rPr>
              <w:t xml:space="preserve">etry and </w:t>
            </w:r>
            <w:r w:rsidR="00D813EE">
              <w:rPr>
                <w:rFonts w:asciiTheme="minorHAnsi" w:hAnsiTheme="minorHAnsi" w:cstheme="minorHAnsi"/>
                <w:bCs/>
              </w:rPr>
              <w:t>P</w:t>
            </w:r>
            <w:r w:rsidRPr="00F54C19">
              <w:rPr>
                <w:rFonts w:asciiTheme="minorHAnsi" w:hAnsiTheme="minorHAnsi" w:cstheme="minorHAnsi"/>
                <w:bCs/>
              </w:rPr>
              <w:t xml:space="preserve">rose in the </w:t>
            </w:r>
            <w:r w:rsidR="00D813EE">
              <w:rPr>
                <w:rFonts w:asciiTheme="minorHAnsi" w:hAnsiTheme="minorHAnsi" w:cstheme="minorHAnsi"/>
                <w:bCs/>
              </w:rPr>
              <w:t>La</w:t>
            </w:r>
            <w:r w:rsidRPr="00F54C19">
              <w:rPr>
                <w:rFonts w:asciiTheme="minorHAnsi" w:hAnsiTheme="minorHAnsi" w:cstheme="minorHAnsi"/>
                <w:bCs/>
              </w:rPr>
              <w:t>nguage-</w:t>
            </w:r>
            <w:r w:rsidR="00D813EE">
              <w:rPr>
                <w:rFonts w:asciiTheme="minorHAnsi" w:hAnsiTheme="minorHAnsi" w:cstheme="minorHAnsi"/>
                <w:bCs/>
              </w:rPr>
              <w:t>L</w:t>
            </w:r>
            <w:r w:rsidRPr="00F54C19">
              <w:rPr>
                <w:rFonts w:asciiTheme="minorHAnsi" w:hAnsiTheme="minorHAnsi" w:cstheme="minorHAnsi"/>
                <w:bCs/>
              </w:rPr>
              <w:t xml:space="preserve">earning </w:t>
            </w:r>
            <w:r w:rsidR="00D813EE">
              <w:rPr>
                <w:rFonts w:asciiTheme="minorHAnsi" w:hAnsiTheme="minorHAnsi" w:cstheme="minorHAnsi"/>
                <w:bCs/>
              </w:rPr>
              <w:t>C</w:t>
            </w:r>
            <w:r w:rsidRPr="00F54C19">
              <w:rPr>
                <w:rFonts w:asciiTheme="minorHAnsi" w:hAnsiTheme="minorHAnsi" w:cstheme="minorHAnsi"/>
                <w:bCs/>
              </w:rPr>
              <w:t xml:space="preserve">lassroom, 1900 </w:t>
            </w:r>
            <w:r w:rsidR="00134200">
              <w:rPr>
                <w:rFonts w:asciiTheme="minorHAnsi" w:hAnsiTheme="minorHAnsi" w:cstheme="minorHAnsi"/>
                <w:bCs/>
              </w:rPr>
              <w:t xml:space="preserve">to </w:t>
            </w:r>
            <w:r w:rsidRPr="00F54C19">
              <w:rPr>
                <w:rFonts w:asciiTheme="minorHAnsi" w:hAnsiTheme="minorHAnsi" w:cstheme="minorHAnsi"/>
                <w:bCs/>
              </w:rPr>
              <w:t xml:space="preserve">the </w:t>
            </w:r>
            <w:r w:rsidR="00D813EE">
              <w:rPr>
                <w:rFonts w:asciiTheme="minorHAnsi" w:hAnsiTheme="minorHAnsi" w:cstheme="minorHAnsi"/>
                <w:bCs/>
              </w:rPr>
              <w:t>P</w:t>
            </w:r>
            <w:r w:rsidRPr="00F54C19">
              <w:rPr>
                <w:rFonts w:asciiTheme="minorHAnsi" w:hAnsiTheme="minorHAnsi" w:cstheme="minorHAnsi"/>
                <w:bCs/>
              </w:rPr>
              <w:t>resent</w:t>
            </w:r>
          </w:p>
          <w:p w14:paraId="5C0E7BB9" w14:textId="77777777" w:rsidR="00873CAB" w:rsidRPr="00F54C19" w:rsidRDefault="00873CAB" w:rsidP="00F56971">
            <w:pPr>
              <w:ind w:left="149"/>
              <w:rPr>
                <w:rFonts w:asciiTheme="minorHAnsi" w:hAnsiTheme="minorHAnsi" w:cstheme="minorHAnsi"/>
              </w:rPr>
            </w:pPr>
          </w:p>
        </w:tc>
        <w:tc>
          <w:tcPr>
            <w:tcW w:w="7017" w:type="dxa"/>
          </w:tcPr>
          <w:p w14:paraId="32AD5454" w14:textId="77777777" w:rsidR="00873CAB" w:rsidRPr="00F54C19" w:rsidRDefault="00873CAB" w:rsidP="005016D8">
            <w:pPr>
              <w:pStyle w:val="TableParagraph"/>
              <w:rPr>
                <w:rFonts w:asciiTheme="minorHAnsi" w:hAnsiTheme="minorHAnsi" w:cstheme="minorHAnsi"/>
                <w:bCs/>
              </w:rPr>
            </w:pPr>
            <w:r w:rsidRPr="00F54C19">
              <w:rPr>
                <w:rFonts w:asciiTheme="minorHAnsi" w:hAnsiTheme="minorHAnsi" w:cstheme="minorHAnsi"/>
                <w:b/>
              </w:rPr>
              <w:t>Nick Jones</w:t>
            </w:r>
            <w:r w:rsidRPr="00F54C19">
              <w:rPr>
                <w:rFonts w:asciiTheme="minorHAnsi" w:hAnsiTheme="minorHAnsi" w:cstheme="minorHAnsi"/>
                <w:bCs/>
              </w:rPr>
              <w:t xml:space="preserve">: Building Utopia: On Cathedrals and Revolutions in Arnold Zweig’s </w:t>
            </w:r>
            <w:r w:rsidRPr="00F54C19">
              <w:rPr>
                <w:rFonts w:asciiTheme="minorHAnsi" w:hAnsiTheme="minorHAnsi" w:cstheme="minorHAnsi"/>
                <w:bCs/>
                <w:i/>
                <w:iCs/>
              </w:rPr>
              <w:t>Pont und Anna</w:t>
            </w:r>
          </w:p>
          <w:p w14:paraId="3E88F87A" w14:textId="77777777" w:rsidR="00873CAB" w:rsidRPr="00F54C19" w:rsidRDefault="00873CAB" w:rsidP="005016D8">
            <w:pPr>
              <w:pStyle w:val="TableParagraph"/>
              <w:rPr>
                <w:rFonts w:asciiTheme="minorHAnsi" w:hAnsiTheme="minorHAnsi" w:cstheme="minorHAnsi"/>
              </w:rPr>
            </w:pPr>
          </w:p>
          <w:p w14:paraId="27B1319F" w14:textId="3884595E" w:rsidR="00873CAB" w:rsidRPr="00F54C19" w:rsidRDefault="00873CAB" w:rsidP="005016D8">
            <w:pPr>
              <w:pStyle w:val="TableParagraph"/>
              <w:ind w:right="385"/>
              <w:rPr>
                <w:rFonts w:asciiTheme="minorHAnsi" w:hAnsiTheme="minorHAnsi" w:cstheme="minorHAnsi"/>
                <w:bCs/>
                <w:lang w:val="de-DE"/>
              </w:rPr>
            </w:pPr>
            <w:r w:rsidRPr="00F54C19">
              <w:rPr>
                <w:rFonts w:asciiTheme="minorHAnsi" w:hAnsiTheme="minorHAnsi" w:cstheme="minorHAnsi"/>
                <w:b/>
                <w:lang w:val="de-DE"/>
              </w:rPr>
              <w:t>Margit Dirscherl</w:t>
            </w:r>
            <w:r w:rsidRPr="00F54C19">
              <w:rPr>
                <w:rFonts w:asciiTheme="minorHAnsi" w:hAnsiTheme="minorHAnsi" w:cstheme="minorHAnsi"/>
                <w:bCs/>
                <w:lang w:val="de-DE"/>
              </w:rPr>
              <w:t xml:space="preserve">: Alexander Lernet-Holenia’s and Stefan Zweig’s </w:t>
            </w:r>
            <w:r w:rsidR="00D813EE">
              <w:rPr>
                <w:rFonts w:asciiTheme="minorHAnsi" w:hAnsiTheme="minorHAnsi" w:cstheme="minorHAnsi"/>
                <w:bCs/>
                <w:lang w:val="de-DE"/>
              </w:rPr>
              <w:t>“</w:t>
            </w:r>
            <w:r w:rsidRPr="00F54C19">
              <w:rPr>
                <w:rFonts w:asciiTheme="minorHAnsi" w:hAnsiTheme="minorHAnsi" w:cstheme="minorHAnsi"/>
                <w:bCs/>
                <w:lang w:val="de-DE"/>
              </w:rPr>
              <w:t>kleine Komödie</w:t>
            </w:r>
            <w:r w:rsidR="00D813EE">
              <w:rPr>
                <w:rFonts w:asciiTheme="minorHAnsi" w:hAnsiTheme="minorHAnsi" w:cstheme="minorHAnsi"/>
                <w:bCs/>
                <w:lang w:val="de-DE"/>
              </w:rPr>
              <w:t>“</w:t>
            </w:r>
            <w:r w:rsidRPr="00F54C19">
              <w:rPr>
                <w:rFonts w:asciiTheme="minorHAnsi" w:hAnsiTheme="minorHAnsi" w:cstheme="minorHAnsi"/>
                <w:bCs/>
                <w:lang w:val="de-DE"/>
              </w:rPr>
              <w:t xml:space="preserve"> </w:t>
            </w:r>
            <w:r w:rsidRPr="00F54C19">
              <w:rPr>
                <w:rFonts w:asciiTheme="minorHAnsi" w:hAnsiTheme="minorHAnsi" w:cstheme="minorHAnsi"/>
                <w:bCs/>
                <w:i/>
                <w:iCs/>
                <w:lang w:val="de-DE"/>
              </w:rPr>
              <w:t>Qui</w:t>
            </w:r>
            <w:r w:rsidR="00D813EE">
              <w:rPr>
                <w:rFonts w:asciiTheme="minorHAnsi" w:hAnsiTheme="minorHAnsi" w:cstheme="minorHAnsi"/>
                <w:bCs/>
                <w:i/>
                <w:iCs/>
                <w:lang w:val="de-DE"/>
              </w:rPr>
              <w:t xml:space="preserve"> </w:t>
            </w:r>
            <w:r w:rsidRPr="00F54C19">
              <w:rPr>
                <w:rFonts w:asciiTheme="minorHAnsi" w:hAnsiTheme="minorHAnsi" w:cstheme="minorHAnsi"/>
                <w:bCs/>
                <w:i/>
                <w:iCs/>
                <w:lang w:val="de-DE"/>
              </w:rPr>
              <w:t>pro</w:t>
            </w:r>
            <w:r w:rsidR="00D813EE">
              <w:rPr>
                <w:rFonts w:asciiTheme="minorHAnsi" w:hAnsiTheme="minorHAnsi" w:cstheme="minorHAnsi"/>
                <w:bCs/>
                <w:i/>
                <w:iCs/>
                <w:lang w:val="de-DE"/>
              </w:rPr>
              <w:t xml:space="preserve"> </w:t>
            </w:r>
            <w:r w:rsidRPr="00F54C19">
              <w:rPr>
                <w:rFonts w:asciiTheme="minorHAnsi" w:hAnsiTheme="minorHAnsi" w:cstheme="minorHAnsi"/>
                <w:bCs/>
                <w:i/>
                <w:iCs/>
                <w:lang w:val="de-DE"/>
              </w:rPr>
              <w:t>quo</w:t>
            </w:r>
            <w:r w:rsidRPr="00F54C19">
              <w:rPr>
                <w:rFonts w:asciiTheme="minorHAnsi" w:hAnsiTheme="minorHAnsi" w:cstheme="minorHAnsi"/>
                <w:bCs/>
                <w:lang w:val="de-DE"/>
              </w:rPr>
              <w:t xml:space="preserve"> (1928)</w:t>
            </w:r>
          </w:p>
          <w:p w14:paraId="53C9574F" w14:textId="77777777" w:rsidR="00873CAB" w:rsidRPr="00F54C19" w:rsidRDefault="00873CAB" w:rsidP="005016D8">
            <w:pPr>
              <w:pStyle w:val="TableParagraph"/>
              <w:ind w:right="385"/>
              <w:rPr>
                <w:rFonts w:asciiTheme="minorHAnsi" w:hAnsiTheme="minorHAnsi" w:cstheme="minorHAnsi"/>
                <w:bCs/>
                <w:lang w:val="de-DE"/>
              </w:rPr>
            </w:pPr>
          </w:p>
          <w:p w14:paraId="6E275487" w14:textId="77777777" w:rsidR="00873CAB" w:rsidRPr="00F54C19" w:rsidRDefault="00873CAB" w:rsidP="00C219E6">
            <w:pPr>
              <w:pStyle w:val="TableParagraph"/>
              <w:ind w:left="108" w:right="50"/>
              <w:rPr>
                <w:rFonts w:asciiTheme="minorHAnsi" w:hAnsiTheme="minorHAnsi" w:cstheme="minorHAnsi"/>
              </w:rPr>
            </w:pPr>
            <w:r w:rsidRPr="00F54C19">
              <w:rPr>
                <w:rFonts w:asciiTheme="minorHAnsi" w:hAnsiTheme="minorHAnsi" w:cstheme="minorHAnsi"/>
                <w:b/>
                <w:bCs/>
              </w:rPr>
              <w:t xml:space="preserve">Ute </w:t>
            </w:r>
            <w:proofErr w:type="spellStart"/>
            <w:r w:rsidRPr="00F54C19">
              <w:rPr>
                <w:rFonts w:asciiTheme="minorHAnsi" w:hAnsiTheme="minorHAnsi" w:cstheme="minorHAnsi"/>
                <w:b/>
                <w:bCs/>
              </w:rPr>
              <w:t>Wölfel</w:t>
            </w:r>
            <w:proofErr w:type="spellEnd"/>
            <w:r w:rsidRPr="00F54C19">
              <w:rPr>
                <w:rFonts w:asciiTheme="minorHAnsi" w:hAnsiTheme="minorHAnsi" w:cstheme="minorHAnsi"/>
              </w:rPr>
              <w:t xml:space="preserve">: Failing Humanism in the Face of National Socialism: Friedrich Wolf’s </w:t>
            </w:r>
            <w:r w:rsidRPr="00F54C19">
              <w:rPr>
                <w:rFonts w:asciiTheme="minorHAnsi" w:hAnsiTheme="minorHAnsi" w:cstheme="minorHAnsi"/>
                <w:i/>
                <w:iCs/>
              </w:rPr>
              <w:t xml:space="preserve">Professor </w:t>
            </w:r>
            <w:proofErr w:type="spellStart"/>
            <w:r w:rsidRPr="00F54C19">
              <w:rPr>
                <w:rFonts w:asciiTheme="minorHAnsi" w:hAnsiTheme="minorHAnsi" w:cstheme="minorHAnsi"/>
                <w:i/>
                <w:iCs/>
              </w:rPr>
              <w:t>Mamlock</w:t>
            </w:r>
            <w:proofErr w:type="spellEnd"/>
            <w:r w:rsidRPr="00F54C19">
              <w:rPr>
                <w:rFonts w:asciiTheme="minorHAnsi" w:hAnsiTheme="minorHAnsi" w:cstheme="minorHAnsi"/>
              </w:rPr>
              <w:t xml:space="preserve"> (1933)</w:t>
            </w:r>
          </w:p>
        </w:tc>
      </w:tr>
      <w:tr w:rsidR="005016D8" w:rsidRPr="00F54C19" w14:paraId="79D0A2FA" w14:textId="77777777" w:rsidTr="00FA7DB2">
        <w:trPr>
          <w:trHeight w:val="635"/>
        </w:trPr>
        <w:tc>
          <w:tcPr>
            <w:tcW w:w="851" w:type="dxa"/>
          </w:tcPr>
          <w:p w14:paraId="146B6142" w14:textId="77777777" w:rsidR="005016D8" w:rsidRPr="00D813EE" w:rsidRDefault="005016D8" w:rsidP="005016D8">
            <w:pPr>
              <w:pStyle w:val="TableParagraph"/>
              <w:ind w:left="0"/>
              <w:rPr>
                <w:rFonts w:asciiTheme="minorHAnsi" w:hAnsiTheme="minorHAnsi" w:cstheme="minorHAnsi"/>
                <w:b/>
                <w:bCs/>
              </w:rPr>
            </w:pPr>
            <w:r w:rsidRPr="004C5BA0">
              <w:rPr>
                <w:rFonts w:asciiTheme="minorHAnsi" w:hAnsiTheme="minorHAnsi" w:cstheme="minorHAnsi"/>
                <w:b/>
                <w:bCs/>
              </w:rPr>
              <w:t>1.30-2.30</w:t>
            </w:r>
          </w:p>
        </w:tc>
        <w:tc>
          <w:tcPr>
            <w:tcW w:w="14033" w:type="dxa"/>
            <w:gridSpan w:val="2"/>
            <w:vAlign w:val="center"/>
          </w:tcPr>
          <w:p w14:paraId="767EDD71" w14:textId="77777777" w:rsidR="006129E0" w:rsidRDefault="007D0042" w:rsidP="0074436D">
            <w:pPr>
              <w:pStyle w:val="TableParagraph"/>
              <w:jc w:val="center"/>
              <w:rPr>
                <w:rFonts w:asciiTheme="minorHAnsi" w:hAnsiTheme="minorHAnsi" w:cstheme="minorHAnsi"/>
                <w:b/>
                <w:color w:val="000000" w:themeColor="text1"/>
              </w:rPr>
            </w:pPr>
            <w:r>
              <w:rPr>
                <w:rFonts w:asciiTheme="minorHAnsi" w:hAnsiTheme="minorHAnsi" w:cstheme="minorHAnsi"/>
                <w:b/>
                <w:color w:val="000000" w:themeColor="text1"/>
              </w:rPr>
              <w:t>CLOSING WORDS</w:t>
            </w:r>
            <w:r w:rsidR="006129E0">
              <w:rPr>
                <w:rFonts w:asciiTheme="minorHAnsi" w:hAnsiTheme="minorHAnsi" w:cstheme="minorHAnsi"/>
                <w:b/>
                <w:color w:val="000000" w:themeColor="text1"/>
              </w:rPr>
              <w:t xml:space="preserve"> in B46</w:t>
            </w:r>
          </w:p>
          <w:p w14:paraId="7C02284A" w14:textId="7D8CD1D9" w:rsidR="000B4A13" w:rsidRPr="0074436D" w:rsidRDefault="005A0183" w:rsidP="000B4A13">
            <w:pPr>
              <w:pStyle w:val="TableParagraph"/>
              <w:jc w:val="center"/>
              <w:rPr>
                <w:rFonts w:asciiTheme="minorHAnsi" w:hAnsiTheme="minorHAnsi" w:cstheme="minorHAnsi"/>
                <w:b/>
                <w:color w:val="000000" w:themeColor="text1"/>
              </w:rPr>
            </w:pPr>
            <w:r>
              <w:rPr>
                <w:rFonts w:asciiTheme="minorHAnsi" w:hAnsiTheme="minorHAnsi" w:cstheme="minorHAnsi"/>
                <w:b/>
                <w:color w:val="000000" w:themeColor="text1"/>
              </w:rPr>
              <w:t xml:space="preserve">Followed by </w:t>
            </w:r>
            <w:r w:rsidR="007D0042" w:rsidRPr="005A0183">
              <w:rPr>
                <w:rFonts w:asciiTheme="minorHAnsi" w:hAnsiTheme="minorHAnsi" w:cstheme="minorHAnsi"/>
                <w:b/>
                <w:color w:val="000000" w:themeColor="text1"/>
              </w:rPr>
              <w:t>LUNCH</w:t>
            </w:r>
            <w:r>
              <w:rPr>
                <w:rFonts w:asciiTheme="minorHAnsi" w:hAnsiTheme="minorHAnsi" w:cstheme="minorHAnsi"/>
                <w:b/>
                <w:color w:val="000000" w:themeColor="text1"/>
              </w:rPr>
              <w:t>:</w:t>
            </w:r>
            <w:r w:rsidR="006129E0" w:rsidRPr="005A0183">
              <w:rPr>
                <w:rFonts w:asciiTheme="minorHAnsi" w:hAnsiTheme="minorHAnsi" w:cstheme="minorHAnsi"/>
                <w:b/>
                <w:color w:val="000000" w:themeColor="text1"/>
              </w:rPr>
              <w:t xml:space="preserve"> A21</w:t>
            </w:r>
          </w:p>
        </w:tc>
      </w:tr>
      <w:tr w:rsidR="0078584F" w:rsidRPr="00FE041C" w14:paraId="7511BF37" w14:textId="77777777" w:rsidTr="00D6252A">
        <w:trPr>
          <w:trHeight w:val="635"/>
        </w:trPr>
        <w:tc>
          <w:tcPr>
            <w:tcW w:w="851" w:type="dxa"/>
            <w:tcBorders>
              <w:bottom w:val="single" w:sz="4" w:space="0" w:color="000000"/>
            </w:tcBorders>
          </w:tcPr>
          <w:p w14:paraId="54095A03" w14:textId="77777777" w:rsidR="0078584F" w:rsidRPr="00FE041C" w:rsidRDefault="000658FA" w:rsidP="005016D8">
            <w:pPr>
              <w:pStyle w:val="TableParagraph"/>
              <w:ind w:left="0"/>
              <w:rPr>
                <w:rFonts w:asciiTheme="minorHAnsi" w:hAnsiTheme="minorHAnsi" w:cstheme="minorHAnsi"/>
                <w:b/>
                <w:bCs/>
              </w:rPr>
            </w:pPr>
            <w:r w:rsidRPr="00FE041C">
              <w:rPr>
                <w:rFonts w:asciiTheme="minorHAnsi" w:hAnsiTheme="minorHAnsi" w:cstheme="minorHAnsi"/>
                <w:b/>
                <w:bCs/>
              </w:rPr>
              <w:t>2:45-3:15</w:t>
            </w:r>
          </w:p>
          <w:p w14:paraId="05CF1569" w14:textId="77777777" w:rsidR="00AC2995" w:rsidRPr="00FE041C" w:rsidRDefault="00AC2995" w:rsidP="005016D8">
            <w:pPr>
              <w:pStyle w:val="TableParagraph"/>
              <w:ind w:left="0"/>
              <w:rPr>
                <w:rFonts w:asciiTheme="minorHAnsi" w:hAnsiTheme="minorHAnsi" w:cstheme="minorHAnsi"/>
                <w:b/>
                <w:bCs/>
              </w:rPr>
            </w:pPr>
          </w:p>
          <w:p w14:paraId="74751B55" w14:textId="77777777" w:rsidR="00AC2995" w:rsidRPr="00FE041C" w:rsidRDefault="00AC2995" w:rsidP="005016D8">
            <w:pPr>
              <w:pStyle w:val="TableParagraph"/>
              <w:ind w:left="0"/>
              <w:rPr>
                <w:rFonts w:asciiTheme="minorHAnsi" w:hAnsiTheme="minorHAnsi" w:cstheme="minorHAnsi"/>
                <w:b/>
                <w:bCs/>
              </w:rPr>
            </w:pPr>
          </w:p>
          <w:p w14:paraId="3D865A45" w14:textId="77777777" w:rsidR="00E44DBD" w:rsidRDefault="00E44DBD" w:rsidP="005016D8">
            <w:pPr>
              <w:pStyle w:val="TableParagraph"/>
              <w:ind w:left="0"/>
              <w:rPr>
                <w:rFonts w:asciiTheme="minorHAnsi" w:hAnsiTheme="minorHAnsi" w:cstheme="minorHAnsi"/>
                <w:b/>
                <w:bCs/>
              </w:rPr>
            </w:pPr>
          </w:p>
          <w:p w14:paraId="0AC9F784" w14:textId="2FB5D2C0" w:rsidR="00E44DBD" w:rsidRDefault="00E44DBD" w:rsidP="005016D8">
            <w:pPr>
              <w:pStyle w:val="TableParagraph"/>
              <w:ind w:left="0"/>
              <w:rPr>
                <w:rFonts w:asciiTheme="minorHAnsi" w:hAnsiTheme="minorHAnsi" w:cstheme="minorHAnsi"/>
                <w:b/>
                <w:bCs/>
              </w:rPr>
            </w:pPr>
          </w:p>
          <w:p w14:paraId="6D62D3B5" w14:textId="77777777" w:rsidR="00E44DBD" w:rsidRDefault="00E44DBD" w:rsidP="005016D8">
            <w:pPr>
              <w:pStyle w:val="TableParagraph"/>
              <w:ind w:left="0"/>
              <w:rPr>
                <w:rFonts w:asciiTheme="minorHAnsi" w:hAnsiTheme="minorHAnsi" w:cstheme="minorHAnsi"/>
                <w:b/>
                <w:bCs/>
              </w:rPr>
            </w:pPr>
          </w:p>
          <w:p w14:paraId="4BA682F1" w14:textId="01292A5F" w:rsidR="00AC2995" w:rsidRPr="00FE041C" w:rsidRDefault="00CA1682" w:rsidP="005016D8">
            <w:pPr>
              <w:pStyle w:val="TableParagraph"/>
              <w:ind w:left="0"/>
              <w:rPr>
                <w:rFonts w:asciiTheme="minorHAnsi" w:hAnsiTheme="minorHAnsi" w:cstheme="minorHAnsi"/>
                <w:b/>
                <w:bCs/>
              </w:rPr>
            </w:pPr>
            <w:r>
              <w:rPr>
                <w:rFonts w:asciiTheme="minorHAnsi" w:hAnsiTheme="minorHAnsi" w:cstheme="minorHAnsi"/>
                <w:b/>
                <w:bCs/>
              </w:rPr>
              <w:t>3</w:t>
            </w:r>
            <w:r w:rsidR="00AC2995" w:rsidRPr="00FE041C">
              <w:rPr>
                <w:rFonts w:asciiTheme="minorHAnsi" w:hAnsiTheme="minorHAnsi" w:cstheme="minorHAnsi"/>
                <w:b/>
                <w:bCs/>
              </w:rPr>
              <w:t>:45-</w:t>
            </w:r>
            <w:r>
              <w:rPr>
                <w:rFonts w:asciiTheme="minorHAnsi" w:hAnsiTheme="minorHAnsi" w:cstheme="minorHAnsi"/>
                <w:b/>
                <w:bCs/>
              </w:rPr>
              <w:t>5</w:t>
            </w:r>
            <w:r w:rsidR="00AC2995" w:rsidRPr="00FE041C">
              <w:rPr>
                <w:rFonts w:asciiTheme="minorHAnsi" w:hAnsiTheme="minorHAnsi" w:cstheme="minorHAnsi"/>
                <w:b/>
                <w:bCs/>
              </w:rPr>
              <w:t>:10</w:t>
            </w:r>
          </w:p>
        </w:tc>
        <w:tc>
          <w:tcPr>
            <w:tcW w:w="14033" w:type="dxa"/>
            <w:gridSpan w:val="2"/>
            <w:tcBorders>
              <w:bottom w:val="single" w:sz="4" w:space="0" w:color="000000"/>
            </w:tcBorders>
          </w:tcPr>
          <w:p w14:paraId="766A2B5E" w14:textId="77777777" w:rsidR="00134200" w:rsidRDefault="000658FA" w:rsidP="005016D8">
            <w:pPr>
              <w:pStyle w:val="TableParagraph"/>
              <w:jc w:val="center"/>
              <w:rPr>
                <w:rFonts w:asciiTheme="minorHAnsi" w:hAnsiTheme="minorHAnsi" w:cstheme="minorHAnsi"/>
                <w:bCs/>
              </w:rPr>
            </w:pPr>
            <w:r w:rsidRPr="00134200">
              <w:rPr>
                <w:rFonts w:asciiTheme="minorHAnsi" w:hAnsiTheme="minorHAnsi" w:cstheme="minorHAnsi"/>
                <w:bCs/>
              </w:rPr>
              <w:t>INTRODUCTION TO ITEMS OF GERMANISTIK INTEREST IN UNIVERSITY OF NOTTINGHAM MANUSCRIPT</w:t>
            </w:r>
            <w:r w:rsidR="00CA1682" w:rsidRPr="00134200">
              <w:rPr>
                <w:rFonts w:asciiTheme="minorHAnsi" w:hAnsiTheme="minorHAnsi" w:cstheme="minorHAnsi"/>
                <w:bCs/>
              </w:rPr>
              <w:t>S</w:t>
            </w:r>
            <w:r w:rsidRPr="00134200">
              <w:rPr>
                <w:rFonts w:asciiTheme="minorHAnsi" w:hAnsiTheme="minorHAnsi" w:cstheme="minorHAnsi"/>
                <w:bCs/>
              </w:rPr>
              <w:t xml:space="preserve"> AND SPECIAL COLLECTION</w:t>
            </w:r>
            <w:r w:rsidR="00CA1682" w:rsidRPr="00134200">
              <w:rPr>
                <w:rFonts w:asciiTheme="minorHAnsi" w:hAnsiTheme="minorHAnsi" w:cstheme="minorHAnsi"/>
                <w:bCs/>
              </w:rPr>
              <w:t>S</w:t>
            </w:r>
          </w:p>
          <w:p w14:paraId="2F61505E" w14:textId="535DD299" w:rsidR="00CA1682" w:rsidRDefault="000658FA" w:rsidP="00134200">
            <w:pPr>
              <w:pStyle w:val="TableParagraph"/>
              <w:jc w:val="center"/>
              <w:rPr>
                <w:rFonts w:asciiTheme="minorHAnsi" w:hAnsiTheme="minorHAnsi" w:cstheme="minorHAnsi"/>
                <w:bCs/>
              </w:rPr>
            </w:pPr>
            <w:r w:rsidRPr="00134200">
              <w:rPr>
                <w:rFonts w:asciiTheme="minorHAnsi" w:hAnsiTheme="minorHAnsi" w:cstheme="minorHAnsi"/>
                <w:bCs/>
              </w:rPr>
              <w:t>BY</w:t>
            </w:r>
            <w:r w:rsidR="00134200">
              <w:rPr>
                <w:rFonts w:asciiTheme="minorHAnsi" w:hAnsiTheme="minorHAnsi" w:cstheme="minorHAnsi"/>
                <w:bCs/>
              </w:rPr>
              <w:t xml:space="preserve"> </w:t>
            </w:r>
            <w:r w:rsidRPr="00134200">
              <w:rPr>
                <w:rFonts w:asciiTheme="minorHAnsi" w:hAnsiTheme="minorHAnsi" w:cstheme="minorHAnsi"/>
                <w:bCs/>
              </w:rPr>
              <w:t>URSULA ACKRILL</w:t>
            </w:r>
            <w:r w:rsidR="006129E0" w:rsidRPr="00134200">
              <w:rPr>
                <w:rFonts w:asciiTheme="minorHAnsi" w:hAnsiTheme="minorHAnsi" w:cstheme="minorHAnsi"/>
                <w:bCs/>
              </w:rPr>
              <w:t xml:space="preserve">: </w:t>
            </w:r>
            <w:r w:rsidR="006129E0" w:rsidRPr="00E44DBD">
              <w:rPr>
                <w:rFonts w:asciiTheme="minorHAnsi" w:hAnsiTheme="minorHAnsi" w:cstheme="minorHAnsi"/>
                <w:bCs/>
              </w:rPr>
              <w:t>A21</w:t>
            </w:r>
            <w:r w:rsidR="00CA1682" w:rsidRPr="00E44DBD">
              <w:rPr>
                <w:rFonts w:asciiTheme="minorHAnsi" w:hAnsiTheme="minorHAnsi" w:cstheme="minorHAnsi"/>
                <w:bCs/>
              </w:rPr>
              <w:t xml:space="preserve"> (2:45-3:15)</w:t>
            </w:r>
          </w:p>
          <w:p w14:paraId="51652128" w14:textId="77777777" w:rsidR="00E44DBD" w:rsidRPr="00134200" w:rsidRDefault="00E44DBD" w:rsidP="00134200">
            <w:pPr>
              <w:pStyle w:val="TableParagraph"/>
              <w:jc w:val="center"/>
              <w:rPr>
                <w:rFonts w:asciiTheme="minorHAnsi" w:hAnsiTheme="minorHAnsi" w:cstheme="minorHAnsi"/>
                <w:bCs/>
              </w:rPr>
            </w:pPr>
          </w:p>
          <w:p w14:paraId="635B1E42" w14:textId="6B4DB505" w:rsidR="00CA1682" w:rsidRPr="00134200" w:rsidRDefault="00CA1682" w:rsidP="00134200">
            <w:pPr>
              <w:pStyle w:val="TableParagraph"/>
              <w:numPr>
                <w:ilvl w:val="0"/>
                <w:numId w:val="5"/>
              </w:numPr>
              <w:jc w:val="center"/>
              <w:rPr>
                <w:rFonts w:asciiTheme="minorHAnsi" w:eastAsia="Times New Roman" w:hAnsiTheme="minorHAnsi" w:cstheme="minorHAnsi"/>
                <w:bdr w:val="none" w:sz="0" w:space="0" w:color="auto" w:frame="1"/>
                <w:shd w:val="clear" w:color="auto" w:fill="FFFFFF"/>
                <w:lang w:eastAsia="en-GB"/>
              </w:rPr>
            </w:pPr>
            <w:r w:rsidRPr="00134200">
              <w:rPr>
                <w:rFonts w:asciiTheme="minorHAnsi" w:eastAsia="Times New Roman" w:hAnsiTheme="minorHAnsi" w:cstheme="minorHAnsi"/>
                <w:bdr w:val="none" w:sz="0" w:space="0" w:color="auto" w:frame="1"/>
                <w:lang w:eastAsia="en-GB"/>
              </w:rPr>
              <w:t xml:space="preserve">The </w:t>
            </w:r>
            <w:r w:rsidRPr="00134200">
              <w:rPr>
                <w:rFonts w:asciiTheme="minorHAnsi" w:eastAsia="Times New Roman" w:hAnsiTheme="minorHAnsi" w:cstheme="minorHAnsi"/>
                <w:bdr w:val="none" w:sz="0" w:space="0" w:color="auto" w:frame="1"/>
                <w:shd w:val="clear" w:color="auto" w:fill="FFFFFF"/>
                <w:lang w:eastAsia="en-GB"/>
              </w:rPr>
              <w:t xml:space="preserve">Newspaper </w:t>
            </w:r>
            <w:r w:rsidR="00134200">
              <w:rPr>
                <w:rFonts w:asciiTheme="minorHAnsi" w:eastAsia="Times New Roman" w:hAnsiTheme="minorHAnsi" w:cstheme="minorHAnsi"/>
                <w:bdr w:val="none" w:sz="0" w:space="0" w:color="auto" w:frame="1"/>
                <w:shd w:val="clear" w:color="auto" w:fill="FFFFFF"/>
                <w:lang w:eastAsia="en-GB"/>
              </w:rPr>
              <w:t>C</w:t>
            </w:r>
            <w:r w:rsidRPr="00134200">
              <w:rPr>
                <w:rFonts w:asciiTheme="minorHAnsi" w:eastAsia="Times New Roman" w:hAnsiTheme="minorHAnsi" w:cstheme="minorHAnsi"/>
                <w:bdr w:val="none" w:sz="0" w:space="0" w:color="auto" w:frame="1"/>
                <w:shd w:val="clear" w:color="auto" w:fill="FFFFFF"/>
                <w:lang w:eastAsia="en-GB"/>
              </w:rPr>
              <w:t xml:space="preserve">uttings </w:t>
            </w:r>
            <w:r w:rsidR="00134200">
              <w:rPr>
                <w:rFonts w:asciiTheme="minorHAnsi" w:eastAsia="Times New Roman" w:hAnsiTheme="minorHAnsi" w:cstheme="minorHAnsi"/>
                <w:bdr w:val="none" w:sz="0" w:space="0" w:color="auto" w:frame="1"/>
                <w:shd w:val="clear" w:color="auto" w:fill="FFFFFF"/>
                <w:lang w:eastAsia="en-GB"/>
              </w:rPr>
              <w:t>A</w:t>
            </w:r>
            <w:r w:rsidRPr="00134200">
              <w:rPr>
                <w:rFonts w:asciiTheme="minorHAnsi" w:eastAsia="Times New Roman" w:hAnsiTheme="minorHAnsi" w:cstheme="minorHAnsi"/>
                <w:bdr w:val="none" w:sz="0" w:space="0" w:color="auto" w:frame="1"/>
                <w:shd w:val="clear" w:color="auto" w:fill="FFFFFF"/>
                <w:lang w:eastAsia="en-GB"/>
              </w:rPr>
              <w:t>rchive, 1946-1981 of the British Military Government, Berlin</w:t>
            </w:r>
          </w:p>
          <w:p w14:paraId="469BD6B3" w14:textId="06F9587E" w:rsidR="00CA1682" w:rsidRPr="00DA18E1" w:rsidRDefault="00CA1682" w:rsidP="00DA18E1">
            <w:pPr>
              <w:pStyle w:val="TableParagraph"/>
              <w:numPr>
                <w:ilvl w:val="0"/>
                <w:numId w:val="5"/>
              </w:numPr>
              <w:jc w:val="center"/>
              <w:rPr>
                <w:rFonts w:asciiTheme="minorHAnsi" w:eastAsia="Times New Roman" w:hAnsiTheme="minorHAnsi" w:cstheme="minorHAnsi"/>
                <w:bdr w:val="none" w:sz="0" w:space="0" w:color="auto" w:frame="1"/>
                <w:shd w:val="clear" w:color="auto" w:fill="FFFFFF"/>
                <w:lang w:eastAsia="en-GB"/>
              </w:rPr>
            </w:pPr>
            <w:r w:rsidRPr="00134200">
              <w:rPr>
                <w:rFonts w:asciiTheme="minorHAnsi" w:eastAsia="Times New Roman" w:hAnsiTheme="minorHAnsi" w:cstheme="minorHAnsi"/>
                <w:bdr w:val="none" w:sz="0" w:space="0" w:color="auto" w:frame="1"/>
                <w:shd w:val="clear" w:color="auto" w:fill="FFFFFF"/>
                <w:lang w:eastAsia="en-GB"/>
              </w:rPr>
              <w:t xml:space="preserve">Family </w:t>
            </w:r>
            <w:r w:rsidR="00E44DBD">
              <w:rPr>
                <w:rFonts w:asciiTheme="minorHAnsi" w:eastAsia="Times New Roman" w:hAnsiTheme="minorHAnsi" w:cstheme="minorHAnsi"/>
                <w:bdr w:val="none" w:sz="0" w:space="0" w:color="auto" w:frame="1"/>
                <w:shd w:val="clear" w:color="auto" w:fill="FFFFFF"/>
                <w:lang w:eastAsia="en-GB"/>
              </w:rPr>
              <w:t>Pa</w:t>
            </w:r>
            <w:r w:rsidRPr="00134200">
              <w:rPr>
                <w:rFonts w:asciiTheme="minorHAnsi" w:eastAsia="Times New Roman" w:hAnsiTheme="minorHAnsi" w:cstheme="minorHAnsi"/>
                <w:bdr w:val="none" w:sz="0" w:space="0" w:color="auto" w:frame="1"/>
                <w:shd w:val="clear" w:color="auto" w:fill="FFFFFF"/>
                <w:lang w:eastAsia="en-GB"/>
              </w:rPr>
              <w:t>pers of German-</w:t>
            </w:r>
            <w:r w:rsidR="00E44DBD">
              <w:rPr>
                <w:rFonts w:asciiTheme="minorHAnsi" w:eastAsia="Times New Roman" w:hAnsiTheme="minorHAnsi" w:cstheme="minorHAnsi"/>
                <w:bdr w:val="none" w:sz="0" w:space="0" w:color="auto" w:frame="1"/>
                <w:shd w:val="clear" w:color="auto" w:fill="FFFFFF"/>
                <w:lang w:eastAsia="en-GB"/>
              </w:rPr>
              <w:t>Sp</w:t>
            </w:r>
            <w:r w:rsidRPr="00134200">
              <w:rPr>
                <w:rFonts w:asciiTheme="minorHAnsi" w:eastAsia="Times New Roman" w:hAnsiTheme="minorHAnsi" w:cstheme="minorHAnsi"/>
                <w:bdr w:val="none" w:sz="0" w:space="0" w:color="auto" w:frame="1"/>
                <w:shd w:val="clear" w:color="auto" w:fill="FFFFFF"/>
                <w:lang w:eastAsia="en-GB"/>
              </w:rPr>
              <w:t xml:space="preserve">eaking Jewish </w:t>
            </w:r>
            <w:r w:rsidR="00E44DBD">
              <w:rPr>
                <w:rFonts w:asciiTheme="minorHAnsi" w:eastAsia="Times New Roman" w:hAnsiTheme="minorHAnsi" w:cstheme="minorHAnsi"/>
                <w:bdr w:val="none" w:sz="0" w:space="0" w:color="auto" w:frame="1"/>
                <w:shd w:val="clear" w:color="auto" w:fill="FFFFFF"/>
                <w:lang w:eastAsia="en-GB"/>
              </w:rPr>
              <w:t>E</w:t>
            </w:r>
            <w:r w:rsidRPr="00134200">
              <w:rPr>
                <w:rFonts w:asciiTheme="minorHAnsi" w:eastAsia="Times New Roman" w:hAnsiTheme="minorHAnsi" w:cstheme="minorHAnsi"/>
                <w:bdr w:val="none" w:sz="0" w:space="0" w:color="auto" w:frame="1"/>
                <w:shd w:val="clear" w:color="auto" w:fill="FFFFFF"/>
                <w:lang w:eastAsia="en-GB"/>
              </w:rPr>
              <w:t>xpellees from Austria: Papers of Dr</w:t>
            </w:r>
            <w:r w:rsidR="00DA18E1">
              <w:rPr>
                <w:rFonts w:asciiTheme="minorHAnsi" w:eastAsia="Times New Roman" w:hAnsiTheme="minorHAnsi" w:cstheme="minorHAnsi"/>
                <w:bdr w:val="none" w:sz="0" w:space="0" w:color="auto" w:frame="1"/>
                <w:shd w:val="clear" w:color="auto" w:fill="FFFFFF"/>
                <w:lang w:eastAsia="en-GB"/>
              </w:rPr>
              <w:t>.</w:t>
            </w:r>
            <w:r w:rsidRPr="00134200">
              <w:rPr>
                <w:rFonts w:asciiTheme="minorHAnsi" w:eastAsia="Times New Roman" w:hAnsiTheme="minorHAnsi" w:cstheme="minorHAnsi"/>
                <w:bdr w:val="none" w:sz="0" w:space="0" w:color="auto" w:frame="1"/>
                <w:shd w:val="clear" w:color="auto" w:fill="FFFFFF"/>
                <w:lang w:eastAsia="en-GB"/>
              </w:rPr>
              <w:t xml:space="preserve"> Bernard (1888-1959) and </w:t>
            </w:r>
            <w:r w:rsidR="00DA18E1" w:rsidRPr="00134200">
              <w:rPr>
                <w:rFonts w:asciiTheme="minorHAnsi" w:eastAsia="Times New Roman" w:hAnsiTheme="minorHAnsi" w:cstheme="minorHAnsi"/>
                <w:bdr w:val="none" w:sz="0" w:space="0" w:color="auto" w:frame="1"/>
                <w:shd w:val="clear" w:color="auto" w:fill="FFFFFF"/>
                <w:lang w:eastAsia="en-GB"/>
              </w:rPr>
              <w:t>Mrs.</w:t>
            </w:r>
            <w:r w:rsidRPr="00134200">
              <w:rPr>
                <w:rFonts w:asciiTheme="minorHAnsi" w:eastAsia="Times New Roman" w:hAnsiTheme="minorHAnsi" w:cstheme="minorHAnsi"/>
                <w:bdr w:val="none" w:sz="0" w:space="0" w:color="auto" w:frame="1"/>
                <w:shd w:val="clear" w:color="auto" w:fill="FFFFFF"/>
                <w:lang w:eastAsia="en-GB"/>
              </w:rPr>
              <w:t xml:space="preserve"> Irene Steinitz</w:t>
            </w:r>
            <w:r w:rsidR="00DA18E1">
              <w:rPr>
                <w:rFonts w:asciiTheme="minorHAnsi" w:eastAsia="Times New Roman" w:hAnsiTheme="minorHAnsi" w:cstheme="minorHAnsi"/>
                <w:bdr w:val="none" w:sz="0" w:space="0" w:color="auto" w:frame="1"/>
                <w:shd w:val="clear" w:color="auto" w:fill="FFFFFF"/>
                <w:lang w:eastAsia="en-GB"/>
              </w:rPr>
              <w:t xml:space="preserve"> (</w:t>
            </w:r>
            <w:r w:rsidRPr="00134200">
              <w:rPr>
                <w:rFonts w:asciiTheme="minorHAnsi" w:eastAsia="Times New Roman" w:hAnsiTheme="minorHAnsi" w:cstheme="minorHAnsi"/>
                <w:bdr w:val="none" w:sz="0" w:space="0" w:color="auto" w:frame="1"/>
                <w:shd w:val="clear" w:color="auto" w:fill="FFFFFF"/>
                <w:lang w:eastAsia="en-GB"/>
              </w:rPr>
              <w:t>1899-1964</w:t>
            </w:r>
            <w:r w:rsidR="00DA18E1">
              <w:rPr>
                <w:rFonts w:asciiTheme="minorHAnsi" w:eastAsia="Times New Roman" w:hAnsiTheme="minorHAnsi" w:cstheme="minorHAnsi"/>
                <w:bdr w:val="none" w:sz="0" w:space="0" w:color="auto" w:frame="1"/>
                <w:shd w:val="clear" w:color="auto" w:fill="FFFFFF"/>
                <w:lang w:eastAsia="en-GB"/>
              </w:rPr>
              <w:t>)</w:t>
            </w:r>
            <w:r w:rsidR="00E44DBD">
              <w:rPr>
                <w:rFonts w:asciiTheme="minorHAnsi" w:eastAsia="Times New Roman" w:hAnsiTheme="minorHAnsi" w:cstheme="minorHAnsi"/>
                <w:bdr w:val="none" w:sz="0" w:space="0" w:color="auto" w:frame="1"/>
                <w:shd w:val="clear" w:color="auto" w:fill="FFFFFF"/>
                <w:lang w:eastAsia="en-GB"/>
              </w:rPr>
              <w:t xml:space="preserve"> </w:t>
            </w:r>
            <w:r w:rsidRPr="00134200">
              <w:rPr>
                <w:rFonts w:asciiTheme="minorHAnsi" w:eastAsia="Times New Roman" w:hAnsiTheme="minorHAnsi" w:cstheme="minorHAnsi"/>
                <w:bdr w:val="none" w:sz="0" w:space="0" w:color="auto" w:frame="1"/>
                <w:shd w:val="clear" w:color="auto" w:fill="FFFFFF"/>
                <w:lang w:eastAsia="en-GB"/>
              </w:rPr>
              <w:t>and</w:t>
            </w:r>
            <w:r w:rsidR="00DA18E1">
              <w:rPr>
                <w:rFonts w:asciiTheme="minorHAnsi" w:eastAsia="Times New Roman" w:hAnsiTheme="minorHAnsi" w:cstheme="minorHAnsi"/>
                <w:bdr w:val="none" w:sz="0" w:space="0" w:color="auto" w:frame="1"/>
                <w:shd w:val="clear" w:color="auto" w:fill="FFFFFF"/>
                <w:lang w:eastAsia="en-GB"/>
              </w:rPr>
              <w:t xml:space="preserve"> </w:t>
            </w:r>
            <w:r w:rsidRPr="00DA18E1">
              <w:rPr>
                <w:rFonts w:asciiTheme="minorHAnsi" w:eastAsia="Times New Roman" w:hAnsiTheme="minorHAnsi" w:cstheme="minorHAnsi"/>
                <w:bdr w:val="none" w:sz="0" w:space="0" w:color="auto" w:frame="1"/>
                <w:shd w:val="clear" w:color="auto" w:fill="FFFFFF"/>
                <w:lang w:eastAsia="en-GB"/>
              </w:rPr>
              <w:t xml:space="preserve">Papers of Albert and </w:t>
            </w:r>
            <w:proofErr w:type="spellStart"/>
            <w:r w:rsidRPr="00DA18E1">
              <w:rPr>
                <w:rFonts w:asciiTheme="minorHAnsi" w:eastAsia="Times New Roman" w:hAnsiTheme="minorHAnsi" w:cstheme="minorHAnsi"/>
                <w:bdr w:val="none" w:sz="0" w:space="0" w:color="auto" w:frame="1"/>
                <w:shd w:val="clear" w:color="auto" w:fill="FFFFFF"/>
                <w:lang w:eastAsia="en-GB"/>
              </w:rPr>
              <w:t>Christl</w:t>
            </w:r>
            <w:proofErr w:type="spellEnd"/>
            <w:r w:rsidRPr="00DA18E1">
              <w:rPr>
                <w:rFonts w:asciiTheme="minorHAnsi" w:eastAsia="Times New Roman" w:hAnsiTheme="minorHAnsi" w:cstheme="minorHAnsi"/>
                <w:bdr w:val="none" w:sz="0" w:space="0" w:color="auto" w:frame="1"/>
                <w:shd w:val="clear" w:color="auto" w:fill="FFFFFF"/>
                <w:lang w:eastAsia="en-GB"/>
              </w:rPr>
              <w:t xml:space="preserve"> Tugendhat</w:t>
            </w:r>
          </w:p>
          <w:p w14:paraId="186CC029" w14:textId="157F27C8" w:rsidR="00CA1682" w:rsidRPr="00134200" w:rsidRDefault="00CA1682" w:rsidP="00E44DBD">
            <w:pPr>
              <w:pStyle w:val="TableParagraph"/>
              <w:numPr>
                <w:ilvl w:val="0"/>
                <w:numId w:val="5"/>
              </w:numPr>
              <w:jc w:val="center"/>
              <w:rPr>
                <w:rFonts w:asciiTheme="minorHAnsi" w:eastAsia="Times New Roman" w:hAnsiTheme="minorHAnsi" w:cstheme="minorHAnsi"/>
                <w:sz w:val="24"/>
                <w:szCs w:val="24"/>
                <w:lang w:eastAsia="en-GB"/>
              </w:rPr>
            </w:pPr>
            <w:r w:rsidRPr="00134200">
              <w:rPr>
                <w:rFonts w:asciiTheme="minorHAnsi" w:eastAsia="Times New Roman" w:hAnsiTheme="minorHAnsi" w:cstheme="minorHAnsi"/>
                <w:bdr w:val="none" w:sz="0" w:space="0" w:color="auto" w:frame="1"/>
                <w:shd w:val="clear" w:color="auto" w:fill="FFFFFF"/>
                <w:lang w:eastAsia="en-GB"/>
              </w:rPr>
              <w:t xml:space="preserve">Rare </w:t>
            </w:r>
            <w:r w:rsidR="00DA18E1">
              <w:rPr>
                <w:rFonts w:asciiTheme="minorHAnsi" w:eastAsia="Times New Roman" w:hAnsiTheme="minorHAnsi" w:cstheme="minorHAnsi"/>
                <w:bdr w:val="none" w:sz="0" w:space="0" w:color="auto" w:frame="1"/>
                <w:shd w:val="clear" w:color="auto" w:fill="FFFFFF"/>
                <w:lang w:eastAsia="en-GB"/>
              </w:rPr>
              <w:t>B</w:t>
            </w:r>
            <w:r w:rsidRPr="00134200">
              <w:rPr>
                <w:rFonts w:asciiTheme="minorHAnsi" w:eastAsia="Times New Roman" w:hAnsiTheme="minorHAnsi" w:cstheme="minorHAnsi"/>
                <w:bdr w:val="none" w:sz="0" w:space="0" w:color="auto" w:frame="1"/>
                <w:shd w:val="clear" w:color="auto" w:fill="FFFFFF"/>
                <w:lang w:eastAsia="en-GB"/>
              </w:rPr>
              <w:t xml:space="preserve">ooks </w:t>
            </w:r>
            <w:r w:rsidR="00DA18E1">
              <w:rPr>
                <w:rFonts w:asciiTheme="minorHAnsi" w:eastAsia="Times New Roman" w:hAnsiTheme="minorHAnsi" w:cstheme="minorHAnsi"/>
                <w:bdr w:val="none" w:sz="0" w:space="0" w:color="auto" w:frame="1"/>
                <w:shd w:val="clear" w:color="auto" w:fill="FFFFFF"/>
                <w:lang w:eastAsia="en-GB"/>
              </w:rPr>
              <w:t>C</w:t>
            </w:r>
            <w:r w:rsidRPr="00134200">
              <w:rPr>
                <w:rFonts w:asciiTheme="minorHAnsi" w:eastAsia="Times New Roman" w:hAnsiTheme="minorHAnsi" w:cstheme="minorHAnsi"/>
                <w:bdr w:val="none" w:sz="0" w:space="0" w:color="auto" w:frame="1"/>
                <w:shd w:val="clear" w:color="auto" w:fill="FFFFFF"/>
                <w:lang w:eastAsia="en-GB"/>
              </w:rPr>
              <w:t xml:space="preserve">ollection of German </w:t>
            </w:r>
            <w:r w:rsidR="00DA18E1">
              <w:rPr>
                <w:rFonts w:asciiTheme="minorHAnsi" w:eastAsia="Times New Roman" w:hAnsiTheme="minorHAnsi" w:cstheme="minorHAnsi"/>
                <w:bdr w:val="none" w:sz="0" w:space="0" w:color="auto" w:frame="1"/>
                <w:shd w:val="clear" w:color="auto" w:fill="FFFFFF"/>
                <w:lang w:eastAsia="en-GB"/>
              </w:rPr>
              <w:t>S</w:t>
            </w:r>
            <w:r w:rsidR="00E44DBD" w:rsidRPr="00134200">
              <w:rPr>
                <w:rFonts w:asciiTheme="minorHAnsi" w:eastAsia="Times New Roman" w:hAnsiTheme="minorHAnsi" w:cstheme="minorHAnsi"/>
                <w:bdr w:val="none" w:sz="0" w:space="0" w:color="auto" w:frame="1"/>
                <w:shd w:val="clear" w:color="auto" w:fill="FFFFFF"/>
                <w:lang w:eastAsia="en-GB"/>
              </w:rPr>
              <w:t>choolbooks</w:t>
            </w:r>
            <w:r w:rsidRPr="00134200">
              <w:rPr>
                <w:rFonts w:asciiTheme="minorHAnsi" w:eastAsia="Times New Roman" w:hAnsiTheme="minorHAnsi" w:cstheme="minorHAnsi"/>
                <w:bdr w:val="none" w:sz="0" w:space="0" w:color="auto" w:frame="1"/>
                <w:shd w:val="clear" w:color="auto" w:fill="FFFFFF"/>
                <w:lang w:eastAsia="en-GB"/>
              </w:rPr>
              <w:t xml:space="preserve"> and </w:t>
            </w:r>
            <w:r w:rsidR="00DA18E1">
              <w:rPr>
                <w:rFonts w:asciiTheme="minorHAnsi" w:eastAsia="Times New Roman" w:hAnsiTheme="minorHAnsi" w:cstheme="minorHAnsi"/>
                <w:bdr w:val="none" w:sz="0" w:space="0" w:color="auto" w:frame="1"/>
                <w:lang w:eastAsia="en-GB"/>
              </w:rPr>
              <w:t>B</w:t>
            </w:r>
            <w:r w:rsidRPr="00134200">
              <w:rPr>
                <w:rFonts w:asciiTheme="minorHAnsi" w:eastAsia="Times New Roman" w:hAnsiTheme="minorHAnsi" w:cstheme="minorHAnsi"/>
                <w:bdr w:val="none" w:sz="0" w:space="0" w:color="auto" w:frame="1"/>
                <w:lang w:eastAsia="en-GB"/>
              </w:rPr>
              <w:t xml:space="preserve">ooks of a GDR </w:t>
            </w:r>
            <w:r w:rsidR="00DA18E1">
              <w:rPr>
                <w:rFonts w:asciiTheme="minorHAnsi" w:eastAsia="Times New Roman" w:hAnsiTheme="minorHAnsi" w:cstheme="minorHAnsi"/>
                <w:bdr w:val="none" w:sz="0" w:space="0" w:color="auto" w:frame="1"/>
                <w:lang w:eastAsia="en-GB"/>
              </w:rPr>
              <w:t>B</w:t>
            </w:r>
            <w:r w:rsidRPr="00134200">
              <w:rPr>
                <w:rFonts w:asciiTheme="minorHAnsi" w:eastAsia="Times New Roman" w:hAnsiTheme="minorHAnsi" w:cstheme="minorHAnsi"/>
                <w:bdr w:val="none" w:sz="0" w:space="0" w:color="auto" w:frame="1"/>
                <w:lang w:eastAsia="en-GB"/>
              </w:rPr>
              <w:t xml:space="preserve">ranch </w:t>
            </w:r>
            <w:r w:rsidR="00DA18E1">
              <w:rPr>
                <w:rFonts w:asciiTheme="minorHAnsi" w:eastAsia="Times New Roman" w:hAnsiTheme="minorHAnsi" w:cstheme="minorHAnsi"/>
                <w:bdr w:val="none" w:sz="0" w:space="0" w:color="auto" w:frame="1"/>
                <w:lang w:eastAsia="en-GB"/>
              </w:rPr>
              <w:t>Li</w:t>
            </w:r>
            <w:r w:rsidRPr="00134200">
              <w:rPr>
                <w:rFonts w:asciiTheme="minorHAnsi" w:eastAsia="Times New Roman" w:hAnsiTheme="minorHAnsi" w:cstheme="minorHAnsi"/>
                <w:bdr w:val="none" w:sz="0" w:space="0" w:color="auto" w:frame="1"/>
                <w:lang w:eastAsia="en-GB"/>
              </w:rPr>
              <w:t>brary</w:t>
            </w:r>
          </w:p>
          <w:p w14:paraId="456ECC07" w14:textId="77777777" w:rsidR="00AC2995" w:rsidRPr="00134200" w:rsidRDefault="00AC2995" w:rsidP="00AC2995">
            <w:pPr>
              <w:pStyle w:val="TableParagraph"/>
              <w:ind w:left="0"/>
              <w:rPr>
                <w:rFonts w:asciiTheme="minorHAnsi" w:hAnsiTheme="minorHAnsi" w:cstheme="minorHAnsi"/>
                <w:b/>
                <w:color w:val="000000" w:themeColor="text1"/>
              </w:rPr>
            </w:pPr>
          </w:p>
          <w:p w14:paraId="4696053B" w14:textId="7228442E" w:rsidR="000658FA" w:rsidRPr="00134200" w:rsidRDefault="000658FA" w:rsidP="005016D8">
            <w:pPr>
              <w:pStyle w:val="TableParagraph"/>
              <w:jc w:val="center"/>
              <w:rPr>
                <w:rFonts w:asciiTheme="minorHAnsi" w:hAnsiTheme="minorHAnsi" w:cstheme="minorHAnsi"/>
                <w:b/>
                <w:i/>
                <w:iCs/>
                <w:color w:val="000000" w:themeColor="text1"/>
              </w:rPr>
            </w:pPr>
            <w:r w:rsidRPr="00134200">
              <w:rPr>
                <w:rFonts w:asciiTheme="minorHAnsi" w:hAnsiTheme="minorHAnsi" w:cstheme="minorHAnsi"/>
                <w:b/>
                <w:color w:val="000000" w:themeColor="text1"/>
              </w:rPr>
              <w:t xml:space="preserve">Followed by </w:t>
            </w:r>
            <w:r w:rsidR="00CA1682" w:rsidRPr="00134200">
              <w:rPr>
                <w:rFonts w:asciiTheme="minorHAnsi" w:hAnsiTheme="minorHAnsi" w:cstheme="minorHAnsi"/>
                <w:b/>
                <w:color w:val="000000" w:themeColor="text1"/>
              </w:rPr>
              <w:t xml:space="preserve">an </w:t>
            </w:r>
            <w:r w:rsidRPr="00134200">
              <w:rPr>
                <w:rFonts w:asciiTheme="minorHAnsi" w:hAnsiTheme="minorHAnsi" w:cstheme="minorHAnsi"/>
                <w:b/>
                <w:color w:val="000000" w:themeColor="text1"/>
              </w:rPr>
              <w:t>optional visit to the archive</w:t>
            </w:r>
            <w:r w:rsidR="00CA1682" w:rsidRPr="00134200">
              <w:rPr>
                <w:rFonts w:asciiTheme="minorHAnsi" w:hAnsiTheme="minorHAnsi" w:cstheme="minorHAnsi"/>
                <w:b/>
                <w:color w:val="000000" w:themeColor="text1"/>
              </w:rPr>
              <w:t xml:space="preserve"> (3:45-5:10)</w:t>
            </w:r>
          </w:p>
          <w:p w14:paraId="0453765D" w14:textId="77777777" w:rsidR="000658FA" w:rsidRPr="00134200" w:rsidRDefault="000658FA" w:rsidP="005016D8">
            <w:pPr>
              <w:pStyle w:val="TableParagraph"/>
              <w:jc w:val="center"/>
              <w:rPr>
                <w:rFonts w:asciiTheme="minorHAnsi" w:hAnsiTheme="minorHAnsi" w:cstheme="minorHAnsi"/>
                <w:b/>
                <w:color w:val="000000" w:themeColor="text1"/>
              </w:rPr>
            </w:pPr>
          </w:p>
          <w:p w14:paraId="10F07DAB" w14:textId="771ACAF8" w:rsidR="000658FA" w:rsidRPr="00FE041C" w:rsidRDefault="000658FA" w:rsidP="00FE041C">
            <w:pPr>
              <w:pStyle w:val="TableParagraph"/>
              <w:jc w:val="center"/>
              <w:rPr>
                <w:rFonts w:asciiTheme="minorHAnsi" w:hAnsiTheme="minorHAnsi" w:cstheme="minorHAnsi"/>
                <w:b/>
                <w:color w:val="000000" w:themeColor="text1"/>
              </w:rPr>
            </w:pPr>
            <w:r w:rsidRPr="00134200">
              <w:rPr>
                <w:rFonts w:asciiTheme="minorHAnsi" w:hAnsiTheme="minorHAnsi" w:cstheme="minorHAnsi"/>
                <w:b/>
                <w:color w:val="000000" w:themeColor="text1"/>
              </w:rPr>
              <w:t xml:space="preserve">Please register </w:t>
            </w:r>
            <w:r w:rsidR="00CA1682" w:rsidRPr="00134200">
              <w:rPr>
                <w:rFonts w:asciiTheme="minorHAnsi" w:hAnsiTheme="minorHAnsi" w:cstheme="minorHAnsi"/>
                <w:b/>
                <w:color w:val="000000" w:themeColor="text1"/>
              </w:rPr>
              <w:t xml:space="preserve">interest </w:t>
            </w:r>
            <w:r w:rsidRPr="00134200">
              <w:rPr>
                <w:rFonts w:asciiTheme="minorHAnsi" w:hAnsiTheme="minorHAnsi" w:cstheme="minorHAnsi"/>
                <w:b/>
                <w:color w:val="000000" w:themeColor="text1"/>
              </w:rPr>
              <w:t xml:space="preserve">in advance </w:t>
            </w:r>
            <w:r w:rsidR="00FE041C" w:rsidRPr="00134200">
              <w:rPr>
                <w:rFonts w:asciiTheme="minorHAnsi" w:hAnsiTheme="minorHAnsi" w:cstheme="minorHAnsi"/>
                <w:b/>
                <w:color w:val="000000" w:themeColor="text1"/>
              </w:rPr>
              <w:t xml:space="preserve">by emailing </w:t>
            </w:r>
            <w:hyperlink r:id="rId19" w:history="1">
              <w:r w:rsidR="00CA1682" w:rsidRPr="00134200">
                <w:rPr>
                  <w:rStyle w:val="Hyperlink"/>
                  <w:rFonts w:asciiTheme="minorHAnsi" w:hAnsiTheme="minorHAnsi" w:cstheme="minorHAnsi"/>
                  <w:b/>
                </w:rPr>
                <w:t>u</w:t>
              </w:r>
              <w:r w:rsidR="00FE041C" w:rsidRPr="00134200">
                <w:rPr>
                  <w:rStyle w:val="Hyperlink"/>
                  <w:rFonts w:asciiTheme="minorHAnsi" w:hAnsiTheme="minorHAnsi" w:cstheme="minorHAnsi"/>
                  <w:b/>
                </w:rPr>
                <w:t>rsula.ackrill@nottingham.ac.uk</w:t>
              </w:r>
            </w:hyperlink>
            <w:r w:rsidR="00FE041C" w:rsidRPr="00134200">
              <w:rPr>
                <w:rFonts w:asciiTheme="minorHAnsi" w:hAnsiTheme="minorHAnsi" w:cstheme="minorHAnsi"/>
                <w:b/>
                <w:color w:val="000000" w:themeColor="text1"/>
              </w:rPr>
              <w:t xml:space="preserve"> or </w:t>
            </w:r>
            <w:r w:rsidR="00DA18E1">
              <w:rPr>
                <w:rFonts w:asciiTheme="minorHAnsi" w:hAnsiTheme="minorHAnsi" w:cstheme="minorHAnsi"/>
                <w:b/>
                <w:color w:val="000000" w:themeColor="text1"/>
              </w:rPr>
              <w:t>during</w:t>
            </w:r>
            <w:r w:rsidR="00FE041C" w:rsidRPr="00134200">
              <w:rPr>
                <w:rFonts w:asciiTheme="minorHAnsi" w:hAnsiTheme="minorHAnsi" w:cstheme="minorHAnsi"/>
                <w:b/>
                <w:color w:val="000000" w:themeColor="text1"/>
              </w:rPr>
              <w:t xml:space="preserve"> registration in Nottingham</w:t>
            </w:r>
          </w:p>
        </w:tc>
      </w:tr>
    </w:tbl>
    <w:p w14:paraId="44E1A6BA" w14:textId="77777777" w:rsidR="00E742B9" w:rsidRPr="00F54C19" w:rsidRDefault="00E742B9" w:rsidP="00AC2995">
      <w:pPr>
        <w:rPr>
          <w:rFonts w:asciiTheme="minorHAnsi" w:hAnsiTheme="minorHAnsi" w:cstheme="minorHAnsi"/>
        </w:rPr>
      </w:pPr>
    </w:p>
    <w:sectPr w:rsidR="00E742B9" w:rsidRPr="00F54C19" w:rsidSect="00DA18E1">
      <w:headerReference w:type="default" r:id="rId20"/>
      <w:headerReference w:type="first" r:id="rId21"/>
      <w:pgSz w:w="16840" w:h="11910" w:orient="landscape"/>
      <w:pgMar w:top="1100" w:right="960" w:bottom="280" w:left="980" w:header="28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56E7C6" w14:textId="77777777" w:rsidR="002C6DF5" w:rsidRDefault="002C6DF5" w:rsidP="00A914A0">
      <w:r>
        <w:separator/>
      </w:r>
    </w:p>
  </w:endnote>
  <w:endnote w:type="continuationSeparator" w:id="0">
    <w:p w14:paraId="294BF9CA" w14:textId="77777777" w:rsidR="002C6DF5" w:rsidRDefault="002C6DF5" w:rsidP="00A914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rlito">
    <w:altName w:val="Calibri"/>
    <w:charset w:val="00"/>
    <w:family w:val="swiss"/>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39AEF8" w14:textId="77777777" w:rsidR="002C6DF5" w:rsidRDefault="002C6DF5" w:rsidP="00A914A0">
      <w:r>
        <w:separator/>
      </w:r>
    </w:p>
  </w:footnote>
  <w:footnote w:type="continuationSeparator" w:id="0">
    <w:p w14:paraId="3E7D1D55" w14:textId="77777777" w:rsidR="002C6DF5" w:rsidRDefault="002C6DF5" w:rsidP="00A914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18336367"/>
      <w:docPartObj>
        <w:docPartGallery w:val="Page Numbers (Top of Page)"/>
        <w:docPartUnique/>
      </w:docPartObj>
    </w:sdtPr>
    <w:sdtEndPr/>
    <w:sdtContent>
      <w:p w14:paraId="4AD3945D" w14:textId="77777777" w:rsidR="000B4A13" w:rsidRDefault="000B4A13">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ECF4ACA" w14:textId="77777777" w:rsidR="006129E0" w:rsidRDefault="006129E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175046" w14:textId="4677D349" w:rsidR="00DA18E1" w:rsidRDefault="00DA18E1">
    <w:pPr>
      <w:pStyle w:val="Header"/>
    </w:pPr>
    <w:r>
      <w:rPr>
        <w:noProof/>
      </w:rPr>
      <w:drawing>
        <wp:inline distT="0" distB="0" distL="0" distR="0" wp14:anchorId="690FA5E4" wp14:editId="70C54DF1">
          <wp:extent cx="9461500" cy="898525"/>
          <wp:effectExtent l="0" t="0" r="6350" b="0"/>
          <wp:docPr id="15" name="Picture 15" descr="Association for German Stud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ssociation for German Studi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461500" cy="8985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17E77"/>
    <w:multiLevelType w:val="hybridMultilevel"/>
    <w:tmpl w:val="C53C0F38"/>
    <w:lvl w:ilvl="0" w:tplc="18090001">
      <w:start w:val="1"/>
      <w:numFmt w:val="bullet"/>
      <w:lvlText w:val=""/>
      <w:lvlJc w:val="left"/>
      <w:pPr>
        <w:ind w:left="868" w:hanging="360"/>
      </w:pPr>
      <w:rPr>
        <w:rFonts w:ascii="Symbol" w:hAnsi="Symbol" w:hint="default"/>
      </w:rPr>
    </w:lvl>
    <w:lvl w:ilvl="1" w:tplc="18090003" w:tentative="1">
      <w:start w:val="1"/>
      <w:numFmt w:val="bullet"/>
      <w:lvlText w:val="o"/>
      <w:lvlJc w:val="left"/>
      <w:pPr>
        <w:ind w:left="1588" w:hanging="360"/>
      </w:pPr>
      <w:rPr>
        <w:rFonts w:ascii="Courier New" w:hAnsi="Courier New" w:cs="Courier New" w:hint="default"/>
      </w:rPr>
    </w:lvl>
    <w:lvl w:ilvl="2" w:tplc="18090005" w:tentative="1">
      <w:start w:val="1"/>
      <w:numFmt w:val="bullet"/>
      <w:lvlText w:val=""/>
      <w:lvlJc w:val="left"/>
      <w:pPr>
        <w:ind w:left="2308" w:hanging="360"/>
      </w:pPr>
      <w:rPr>
        <w:rFonts w:ascii="Wingdings" w:hAnsi="Wingdings" w:hint="default"/>
      </w:rPr>
    </w:lvl>
    <w:lvl w:ilvl="3" w:tplc="18090001" w:tentative="1">
      <w:start w:val="1"/>
      <w:numFmt w:val="bullet"/>
      <w:lvlText w:val=""/>
      <w:lvlJc w:val="left"/>
      <w:pPr>
        <w:ind w:left="3028" w:hanging="360"/>
      </w:pPr>
      <w:rPr>
        <w:rFonts w:ascii="Symbol" w:hAnsi="Symbol" w:hint="default"/>
      </w:rPr>
    </w:lvl>
    <w:lvl w:ilvl="4" w:tplc="18090003" w:tentative="1">
      <w:start w:val="1"/>
      <w:numFmt w:val="bullet"/>
      <w:lvlText w:val="o"/>
      <w:lvlJc w:val="left"/>
      <w:pPr>
        <w:ind w:left="3748" w:hanging="360"/>
      </w:pPr>
      <w:rPr>
        <w:rFonts w:ascii="Courier New" w:hAnsi="Courier New" w:cs="Courier New" w:hint="default"/>
      </w:rPr>
    </w:lvl>
    <w:lvl w:ilvl="5" w:tplc="18090005" w:tentative="1">
      <w:start w:val="1"/>
      <w:numFmt w:val="bullet"/>
      <w:lvlText w:val=""/>
      <w:lvlJc w:val="left"/>
      <w:pPr>
        <w:ind w:left="4468" w:hanging="360"/>
      </w:pPr>
      <w:rPr>
        <w:rFonts w:ascii="Wingdings" w:hAnsi="Wingdings" w:hint="default"/>
      </w:rPr>
    </w:lvl>
    <w:lvl w:ilvl="6" w:tplc="18090001" w:tentative="1">
      <w:start w:val="1"/>
      <w:numFmt w:val="bullet"/>
      <w:lvlText w:val=""/>
      <w:lvlJc w:val="left"/>
      <w:pPr>
        <w:ind w:left="5188" w:hanging="360"/>
      </w:pPr>
      <w:rPr>
        <w:rFonts w:ascii="Symbol" w:hAnsi="Symbol" w:hint="default"/>
      </w:rPr>
    </w:lvl>
    <w:lvl w:ilvl="7" w:tplc="18090003" w:tentative="1">
      <w:start w:val="1"/>
      <w:numFmt w:val="bullet"/>
      <w:lvlText w:val="o"/>
      <w:lvlJc w:val="left"/>
      <w:pPr>
        <w:ind w:left="5908" w:hanging="360"/>
      </w:pPr>
      <w:rPr>
        <w:rFonts w:ascii="Courier New" w:hAnsi="Courier New" w:cs="Courier New" w:hint="default"/>
      </w:rPr>
    </w:lvl>
    <w:lvl w:ilvl="8" w:tplc="18090005" w:tentative="1">
      <w:start w:val="1"/>
      <w:numFmt w:val="bullet"/>
      <w:lvlText w:val=""/>
      <w:lvlJc w:val="left"/>
      <w:pPr>
        <w:ind w:left="6628" w:hanging="360"/>
      </w:pPr>
      <w:rPr>
        <w:rFonts w:ascii="Wingdings" w:hAnsi="Wingdings" w:hint="default"/>
      </w:rPr>
    </w:lvl>
  </w:abstractNum>
  <w:abstractNum w:abstractNumId="1" w15:restartNumberingAfterBreak="0">
    <w:nsid w:val="1F261ED4"/>
    <w:multiLevelType w:val="hybridMultilevel"/>
    <w:tmpl w:val="28500058"/>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2" w15:restartNumberingAfterBreak="0">
    <w:nsid w:val="5AB815F5"/>
    <w:multiLevelType w:val="hybridMultilevel"/>
    <w:tmpl w:val="275C6D40"/>
    <w:lvl w:ilvl="0" w:tplc="18090001">
      <w:start w:val="1"/>
      <w:numFmt w:val="bullet"/>
      <w:lvlText w:val=""/>
      <w:lvlJc w:val="left"/>
      <w:pPr>
        <w:ind w:left="827" w:hanging="360"/>
      </w:pPr>
      <w:rPr>
        <w:rFonts w:ascii="Symbol" w:hAnsi="Symbol" w:hint="default"/>
      </w:rPr>
    </w:lvl>
    <w:lvl w:ilvl="1" w:tplc="18090003" w:tentative="1">
      <w:start w:val="1"/>
      <w:numFmt w:val="bullet"/>
      <w:lvlText w:val="o"/>
      <w:lvlJc w:val="left"/>
      <w:pPr>
        <w:ind w:left="1547" w:hanging="360"/>
      </w:pPr>
      <w:rPr>
        <w:rFonts w:ascii="Courier New" w:hAnsi="Courier New" w:cs="Courier New" w:hint="default"/>
      </w:rPr>
    </w:lvl>
    <w:lvl w:ilvl="2" w:tplc="18090005" w:tentative="1">
      <w:start w:val="1"/>
      <w:numFmt w:val="bullet"/>
      <w:lvlText w:val=""/>
      <w:lvlJc w:val="left"/>
      <w:pPr>
        <w:ind w:left="2267" w:hanging="360"/>
      </w:pPr>
      <w:rPr>
        <w:rFonts w:ascii="Wingdings" w:hAnsi="Wingdings" w:hint="default"/>
      </w:rPr>
    </w:lvl>
    <w:lvl w:ilvl="3" w:tplc="18090001" w:tentative="1">
      <w:start w:val="1"/>
      <w:numFmt w:val="bullet"/>
      <w:lvlText w:val=""/>
      <w:lvlJc w:val="left"/>
      <w:pPr>
        <w:ind w:left="2987" w:hanging="360"/>
      </w:pPr>
      <w:rPr>
        <w:rFonts w:ascii="Symbol" w:hAnsi="Symbol" w:hint="default"/>
      </w:rPr>
    </w:lvl>
    <w:lvl w:ilvl="4" w:tplc="18090003" w:tentative="1">
      <w:start w:val="1"/>
      <w:numFmt w:val="bullet"/>
      <w:lvlText w:val="o"/>
      <w:lvlJc w:val="left"/>
      <w:pPr>
        <w:ind w:left="3707" w:hanging="360"/>
      </w:pPr>
      <w:rPr>
        <w:rFonts w:ascii="Courier New" w:hAnsi="Courier New" w:cs="Courier New" w:hint="default"/>
      </w:rPr>
    </w:lvl>
    <w:lvl w:ilvl="5" w:tplc="18090005" w:tentative="1">
      <w:start w:val="1"/>
      <w:numFmt w:val="bullet"/>
      <w:lvlText w:val=""/>
      <w:lvlJc w:val="left"/>
      <w:pPr>
        <w:ind w:left="4427" w:hanging="360"/>
      </w:pPr>
      <w:rPr>
        <w:rFonts w:ascii="Wingdings" w:hAnsi="Wingdings" w:hint="default"/>
      </w:rPr>
    </w:lvl>
    <w:lvl w:ilvl="6" w:tplc="18090001" w:tentative="1">
      <w:start w:val="1"/>
      <w:numFmt w:val="bullet"/>
      <w:lvlText w:val=""/>
      <w:lvlJc w:val="left"/>
      <w:pPr>
        <w:ind w:left="5147" w:hanging="360"/>
      </w:pPr>
      <w:rPr>
        <w:rFonts w:ascii="Symbol" w:hAnsi="Symbol" w:hint="default"/>
      </w:rPr>
    </w:lvl>
    <w:lvl w:ilvl="7" w:tplc="18090003" w:tentative="1">
      <w:start w:val="1"/>
      <w:numFmt w:val="bullet"/>
      <w:lvlText w:val="o"/>
      <w:lvlJc w:val="left"/>
      <w:pPr>
        <w:ind w:left="5867" w:hanging="360"/>
      </w:pPr>
      <w:rPr>
        <w:rFonts w:ascii="Courier New" w:hAnsi="Courier New" w:cs="Courier New" w:hint="default"/>
      </w:rPr>
    </w:lvl>
    <w:lvl w:ilvl="8" w:tplc="18090005" w:tentative="1">
      <w:start w:val="1"/>
      <w:numFmt w:val="bullet"/>
      <w:lvlText w:val=""/>
      <w:lvlJc w:val="left"/>
      <w:pPr>
        <w:ind w:left="6587" w:hanging="360"/>
      </w:pPr>
      <w:rPr>
        <w:rFonts w:ascii="Wingdings" w:hAnsi="Wingdings" w:hint="default"/>
      </w:rPr>
    </w:lvl>
  </w:abstractNum>
  <w:abstractNum w:abstractNumId="3" w15:restartNumberingAfterBreak="0">
    <w:nsid w:val="635D3BD2"/>
    <w:multiLevelType w:val="hybridMultilevel"/>
    <w:tmpl w:val="9676DA8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751E62EE"/>
    <w:multiLevelType w:val="multilevel"/>
    <w:tmpl w:val="048CD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6145"/>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1698"/>
    <w:rsid w:val="000115D7"/>
    <w:rsid w:val="000178D4"/>
    <w:rsid w:val="00020D12"/>
    <w:rsid w:val="00040AE7"/>
    <w:rsid w:val="0004692D"/>
    <w:rsid w:val="00052039"/>
    <w:rsid w:val="000542FD"/>
    <w:rsid w:val="000658FA"/>
    <w:rsid w:val="00070B8E"/>
    <w:rsid w:val="000729A1"/>
    <w:rsid w:val="00081858"/>
    <w:rsid w:val="00081B31"/>
    <w:rsid w:val="000A47D8"/>
    <w:rsid w:val="000A6760"/>
    <w:rsid w:val="000B4A13"/>
    <w:rsid w:val="000C6173"/>
    <w:rsid w:val="000C6FCA"/>
    <w:rsid w:val="000C72C5"/>
    <w:rsid w:val="000D5323"/>
    <w:rsid w:val="000D77D2"/>
    <w:rsid w:val="000F6084"/>
    <w:rsid w:val="00102124"/>
    <w:rsid w:val="00110B67"/>
    <w:rsid w:val="00125756"/>
    <w:rsid w:val="00125FFF"/>
    <w:rsid w:val="00134200"/>
    <w:rsid w:val="00153313"/>
    <w:rsid w:val="00154AE4"/>
    <w:rsid w:val="0016581E"/>
    <w:rsid w:val="00173E4C"/>
    <w:rsid w:val="00182404"/>
    <w:rsid w:val="00183604"/>
    <w:rsid w:val="001942AD"/>
    <w:rsid w:val="001B17C0"/>
    <w:rsid w:val="001C1049"/>
    <w:rsid w:val="001C400F"/>
    <w:rsid w:val="001D0B1C"/>
    <w:rsid w:val="001D78B6"/>
    <w:rsid w:val="001E104A"/>
    <w:rsid w:val="001F0441"/>
    <w:rsid w:val="0021137C"/>
    <w:rsid w:val="00212872"/>
    <w:rsid w:val="00224132"/>
    <w:rsid w:val="00226DCB"/>
    <w:rsid w:val="00232DBA"/>
    <w:rsid w:val="0023470D"/>
    <w:rsid w:val="00244614"/>
    <w:rsid w:val="0025198C"/>
    <w:rsid w:val="00257DE2"/>
    <w:rsid w:val="002715A4"/>
    <w:rsid w:val="002733ED"/>
    <w:rsid w:val="002808A1"/>
    <w:rsid w:val="00295187"/>
    <w:rsid w:val="002A536C"/>
    <w:rsid w:val="002B5717"/>
    <w:rsid w:val="002C6DF5"/>
    <w:rsid w:val="002D5558"/>
    <w:rsid w:val="002F18E8"/>
    <w:rsid w:val="002F352C"/>
    <w:rsid w:val="002F484D"/>
    <w:rsid w:val="00306BDB"/>
    <w:rsid w:val="00311B31"/>
    <w:rsid w:val="00312077"/>
    <w:rsid w:val="00312F22"/>
    <w:rsid w:val="003177C7"/>
    <w:rsid w:val="00337ADB"/>
    <w:rsid w:val="003449D6"/>
    <w:rsid w:val="00347162"/>
    <w:rsid w:val="0035506C"/>
    <w:rsid w:val="00356C6A"/>
    <w:rsid w:val="00357C24"/>
    <w:rsid w:val="00366678"/>
    <w:rsid w:val="00370111"/>
    <w:rsid w:val="0037066A"/>
    <w:rsid w:val="003719E3"/>
    <w:rsid w:val="00386131"/>
    <w:rsid w:val="00386993"/>
    <w:rsid w:val="00394B40"/>
    <w:rsid w:val="003A42EC"/>
    <w:rsid w:val="003A4A2E"/>
    <w:rsid w:val="003A4C13"/>
    <w:rsid w:val="003A73F0"/>
    <w:rsid w:val="003C3525"/>
    <w:rsid w:val="003C384C"/>
    <w:rsid w:val="003C5478"/>
    <w:rsid w:val="003D1125"/>
    <w:rsid w:val="003E6257"/>
    <w:rsid w:val="003F1344"/>
    <w:rsid w:val="003F30DE"/>
    <w:rsid w:val="003F741B"/>
    <w:rsid w:val="00400213"/>
    <w:rsid w:val="00430148"/>
    <w:rsid w:val="00447184"/>
    <w:rsid w:val="00464AF8"/>
    <w:rsid w:val="00470390"/>
    <w:rsid w:val="00473DB2"/>
    <w:rsid w:val="00474D63"/>
    <w:rsid w:val="004827B4"/>
    <w:rsid w:val="004A3768"/>
    <w:rsid w:val="004B2696"/>
    <w:rsid w:val="004C3E5F"/>
    <w:rsid w:val="004C46A9"/>
    <w:rsid w:val="004C5BA0"/>
    <w:rsid w:val="004D0D5B"/>
    <w:rsid w:val="004D2131"/>
    <w:rsid w:val="004D5709"/>
    <w:rsid w:val="005016D8"/>
    <w:rsid w:val="005030FF"/>
    <w:rsid w:val="005038C9"/>
    <w:rsid w:val="00505F3D"/>
    <w:rsid w:val="005125E2"/>
    <w:rsid w:val="00512BCD"/>
    <w:rsid w:val="005274CA"/>
    <w:rsid w:val="00536A16"/>
    <w:rsid w:val="00541250"/>
    <w:rsid w:val="005422C7"/>
    <w:rsid w:val="00546791"/>
    <w:rsid w:val="0055001A"/>
    <w:rsid w:val="0056185C"/>
    <w:rsid w:val="00574F74"/>
    <w:rsid w:val="00576730"/>
    <w:rsid w:val="00586E24"/>
    <w:rsid w:val="005935F8"/>
    <w:rsid w:val="00595AD6"/>
    <w:rsid w:val="005A0183"/>
    <w:rsid w:val="005A05E6"/>
    <w:rsid w:val="005A3B02"/>
    <w:rsid w:val="005A5193"/>
    <w:rsid w:val="005B386E"/>
    <w:rsid w:val="005B4F05"/>
    <w:rsid w:val="005B7B43"/>
    <w:rsid w:val="005C7E89"/>
    <w:rsid w:val="005D70E3"/>
    <w:rsid w:val="00610240"/>
    <w:rsid w:val="006129E0"/>
    <w:rsid w:val="00620840"/>
    <w:rsid w:val="00644B86"/>
    <w:rsid w:val="006560E2"/>
    <w:rsid w:val="006702D5"/>
    <w:rsid w:val="00683D9E"/>
    <w:rsid w:val="0068499E"/>
    <w:rsid w:val="00686BB1"/>
    <w:rsid w:val="006A072F"/>
    <w:rsid w:val="006A62EC"/>
    <w:rsid w:val="006B2DC6"/>
    <w:rsid w:val="006B3F8D"/>
    <w:rsid w:val="006C03C4"/>
    <w:rsid w:val="006D557A"/>
    <w:rsid w:val="006E06CF"/>
    <w:rsid w:val="006E16D5"/>
    <w:rsid w:val="006E2D35"/>
    <w:rsid w:val="006E2F06"/>
    <w:rsid w:val="006E6806"/>
    <w:rsid w:val="006F019A"/>
    <w:rsid w:val="006F069D"/>
    <w:rsid w:val="0070001B"/>
    <w:rsid w:val="007015E4"/>
    <w:rsid w:val="00705966"/>
    <w:rsid w:val="007065EA"/>
    <w:rsid w:val="00717327"/>
    <w:rsid w:val="00743637"/>
    <w:rsid w:val="0074436D"/>
    <w:rsid w:val="00747EEF"/>
    <w:rsid w:val="00750AA7"/>
    <w:rsid w:val="00750C0C"/>
    <w:rsid w:val="007525D4"/>
    <w:rsid w:val="00753D72"/>
    <w:rsid w:val="00755E5D"/>
    <w:rsid w:val="00756747"/>
    <w:rsid w:val="00776045"/>
    <w:rsid w:val="007814D4"/>
    <w:rsid w:val="0078584F"/>
    <w:rsid w:val="007A1940"/>
    <w:rsid w:val="007A2ACE"/>
    <w:rsid w:val="007A529B"/>
    <w:rsid w:val="007A59DB"/>
    <w:rsid w:val="007B399B"/>
    <w:rsid w:val="007B4BE0"/>
    <w:rsid w:val="007B6DB4"/>
    <w:rsid w:val="007C54C7"/>
    <w:rsid w:val="007D0042"/>
    <w:rsid w:val="007F0A6E"/>
    <w:rsid w:val="007F3EE1"/>
    <w:rsid w:val="0080134F"/>
    <w:rsid w:val="00803B0A"/>
    <w:rsid w:val="0082460C"/>
    <w:rsid w:val="00857299"/>
    <w:rsid w:val="0086001F"/>
    <w:rsid w:val="008604F5"/>
    <w:rsid w:val="00873CAB"/>
    <w:rsid w:val="0088432F"/>
    <w:rsid w:val="00890276"/>
    <w:rsid w:val="008A56AC"/>
    <w:rsid w:val="008B528B"/>
    <w:rsid w:val="008B5439"/>
    <w:rsid w:val="008C573B"/>
    <w:rsid w:val="008E33CF"/>
    <w:rsid w:val="008E6EBE"/>
    <w:rsid w:val="008F1E53"/>
    <w:rsid w:val="008F40CF"/>
    <w:rsid w:val="008F6D00"/>
    <w:rsid w:val="00902A37"/>
    <w:rsid w:val="009237B1"/>
    <w:rsid w:val="009256F8"/>
    <w:rsid w:val="00962785"/>
    <w:rsid w:val="00983374"/>
    <w:rsid w:val="00993178"/>
    <w:rsid w:val="009A0C7C"/>
    <w:rsid w:val="009A5E2E"/>
    <w:rsid w:val="009B196D"/>
    <w:rsid w:val="009B77EA"/>
    <w:rsid w:val="009D140A"/>
    <w:rsid w:val="009D479F"/>
    <w:rsid w:val="009E75ED"/>
    <w:rsid w:val="009F5E32"/>
    <w:rsid w:val="00A332B8"/>
    <w:rsid w:val="00A34700"/>
    <w:rsid w:val="00A4147F"/>
    <w:rsid w:val="00A443B5"/>
    <w:rsid w:val="00A5317B"/>
    <w:rsid w:val="00A54680"/>
    <w:rsid w:val="00A54D67"/>
    <w:rsid w:val="00A54EF3"/>
    <w:rsid w:val="00A60E2D"/>
    <w:rsid w:val="00A636D0"/>
    <w:rsid w:val="00A81BBC"/>
    <w:rsid w:val="00A914A0"/>
    <w:rsid w:val="00AB0D30"/>
    <w:rsid w:val="00AB5DE4"/>
    <w:rsid w:val="00AB609C"/>
    <w:rsid w:val="00AC0017"/>
    <w:rsid w:val="00AC033F"/>
    <w:rsid w:val="00AC2995"/>
    <w:rsid w:val="00AC68EA"/>
    <w:rsid w:val="00AC6DDA"/>
    <w:rsid w:val="00AE038E"/>
    <w:rsid w:val="00AE62E0"/>
    <w:rsid w:val="00AF5CFC"/>
    <w:rsid w:val="00AF7148"/>
    <w:rsid w:val="00AF7A20"/>
    <w:rsid w:val="00B053DB"/>
    <w:rsid w:val="00B07DB1"/>
    <w:rsid w:val="00B10F29"/>
    <w:rsid w:val="00B12700"/>
    <w:rsid w:val="00B22BD9"/>
    <w:rsid w:val="00B22C8D"/>
    <w:rsid w:val="00B27962"/>
    <w:rsid w:val="00B34FC4"/>
    <w:rsid w:val="00B512A7"/>
    <w:rsid w:val="00B54E5A"/>
    <w:rsid w:val="00B60969"/>
    <w:rsid w:val="00B73319"/>
    <w:rsid w:val="00B81876"/>
    <w:rsid w:val="00B91EE7"/>
    <w:rsid w:val="00BA221C"/>
    <w:rsid w:val="00BA26B7"/>
    <w:rsid w:val="00BA74CE"/>
    <w:rsid w:val="00BB0446"/>
    <w:rsid w:val="00BB09A4"/>
    <w:rsid w:val="00BB2473"/>
    <w:rsid w:val="00BC2284"/>
    <w:rsid w:val="00BD3907"/>
    <w:rsid w:val="00BE3B4B"/>
    <w:rsid w:val="00C0181D"/>
    <w:rsid w:val="00C11698"/>
    <w:rsid w:val="00C11A6C"/>
    <w:rsid w:val="00C219E6"/>
    <w:rsid w:val="00C30F8D"/>
    <w:rsid w:val="00C37478"/>
    <w:rsid w:val="00C415DD"/>
    <w:rsid w:val="00C43A2C"/>
    <w:rsid w:val="00C615D9"/>
    <w:rsid w:val="00C63D58"/>
    <w:rsid w:val="00C700D1"/>
    <w:rsid w:val="00C82D1B"/>
    <w:rsid w:val="00C9000A"/>
    <w:rsid w:val="00C90A36"/>
    <w:rsid w:val="00C927CB"/>
    <w:rsid w:val="00CA1682"/>
    <w:rsid w:val="00CA722D"/>
    <w:rsid w:val="00CB275E"/>
    <w:rsid w:val="00CB283E"/>
    <w:rsid w:val="00CB48C8"/>
    <w:rsid w:val="00CB60E0"/>
    <w:rsid w:val="00CC256E"/>
    <w:rsid w:val="00CC3D97"/>
    <w:rsid w:val="00CC5883"/>
    <w:rsid w:val="00CC6F02"/>
    <w:rsid w:val="00CC6F6A"/>
    <w:rsid w:val="00CD0E3F"/>
    <w:rsid w:val="00CD48DA"/>
    <w:rsid w:val="00CD55B1"/>
    <w:rsid w:val="00CE2C1E"/>
    <w:rsid w:val="00CF7B2B"/>
    <w:rsid w:val="00D039E5"/>
    <w:rsid w:val="00D15EFB"/>
    <w:rsid w:val="00D2262F"/>
    <w:rsid w:val="00D2482B"/>
    <w:rsid w:val="00D268B9"/>
    <w:rsid w:val="00D307C7"/>
    <w:rsid w:val="00D34B9E"/>
    <w:rsid w:val="00D3569A"/>
    <w:rsid w:val="00D52996"/>
    <w:rsid w:val="00D6252A"/>
    <w:rsid w:val="00D659F3"/>
    <w:rsid w:val="00D6696D"/>
    <w:rsid w:val="00D77E73"/>
    <w:rsid w:val="00D813EE"/>
    <w:rsid w:val="00DA0364"/>
    <w:rsid w:val="00DA18E1"/>
    <w:rsid w:val="00DA2F70"/>
    <w:rsid w:val="00DC0BB8"/>
    <w:rsid w:val="00DC4D96"/>
    <w:rsid w:val="00DE7295"/>
    <w:rsid w:val="00DF3DF2"/>
    <w:rsid w:val="00DF668C"/>
    <w:rsid w:val="00E146F6"/>
    <w:rsid w:val="00E20EEA"/>
    <w:rsid w:val="00E25425"/>
    <w:rsid w:val="00E276B0"/>
    <w:rsid w:val="00E30DC3"/>
    <w:rsid w:val="00E37B34"/>
    <w:rsid w:val="00E44DBD"/>
    <w:rsid w:val="00E60A16"/>
    <w:rsid w:val="00E61DF1"/>
    <w:rsid w:val="00E742B9"/>
    <w:rsid w:val="00E8776F"/>
    <w:rsid w:val="00EA0534"/>
    <w:rsid w:val="00EA360B"/>
    <w:rsid w:val="00EB442E"/>
    <w:rsid w:val="00EC78BA"/>
    <w:rsid w:val="00EE5894"/>
    <w:rsid w:val="00EE5B7C"/>
    <w:rsid w:val="00EF695C"/>
    <w:rsid w:val="00F03737"/>
    <w:rsid w:val="00F10638"/>
    <w:rsid w:val="00F10AAC"/>
    <w:rsid w:val="00F1328E"/>
    <w:rsid w:val="00F135AF"/>
    <w:rsid w:val="00F13ECC"/>
    <w:rsid w:val="00F2034E"/>
    <w:rsid w:val="00F204AB"/>
    <w:rsid w:val="00F2370E"/>
    <w:rsid w:val="00F30F21"/>
    <w:rsid w:val="00F32C57"/>
    <w:rsid w:val="00F45852"/>
    <w:rsid w:val="00F54C19"/>
    <w:rsid w:val="00F56971"/>
    <w:rsid w:val="00F85A68"/>
    <w:rsid w:val="00F86E9C"/>
    <w:rsid w:val="00F86EDF"/>
    <w:rsid w:val="00F90A27"/>
    <w:rsid w:val="00F938AC"/>
    <w:rsid w:val="00FA78A4"/>
    <w:rsid w:val="00FA7DB2"/>
    <w:rsid w:val="00FC1AEF"/>
    <w:rsid w:val="00FD2F6F"/>
    <w:rsid w:val="00FE041C"/>
    <w:rsid w:val="00FF3EDC"/>
    <w:rsid w:val="00FF6F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FB80AF"/>
  <w15:docId w15:val="{8BC6A43E-DE69-4F40-A00F-64A898E23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275E"/>
    <w:rPr>
      <w:rFonts w:ascii="Carlito" w:eastAsia="Carlito" w:hAnsi="Carlito" w:cs="Carlito"/>
    </w:rPr>
  </w:style>
  <w:style w:type="paragraph" w:styleId="Heading1">
    <w:name w:val="heading 1"/>
    <w:basedOn w:val="Normal"/>
    <w:uiPriority w:val="9"/>
    <w:qFormat/>
    <w:rsid w:val="00CB275E"/>
    <w:pPr>
      <w:ind w:left="4234" w:right="4250"/>
      <w:jc w:val="center"/>
      <w:outlineLvl w:val="0"/>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275E"/>
  </w:style>
  <w:style w:type="paragraph" w:styleId="Title">
    <w:name w:val="Title"/>
    <w:basedOn w:val="Normal"/>
    <w:uiPriority w:val="10"/>
    <w:qFormat/>
    <w:rsid w:val="00CB275E"/>
    <w:pPr>
      <w:spacing w:before="43"/>
      <w:ind w:left="4590" w:right="4250"/>
      <w:jc w:val="center"/>
    </w:pPr>
    <w:rPr>
      <w:b/>
      <w:bCs/>
      <w:sz w:val="28"/>
      <w:szCs w:val="28"/>
    </w:rPr>
  </w:style>
  <w:style w:type="paragraph" w:styleId="ListParagraph">
    <w:name w:val="List Paragraph"/>
    <w:basedOn w:val="Normal"/>
    <w:uiPriority w:val="34"/>
    <w:qFormat/>
    <w:rsid w:val="00CB275E"/>
  </w:style>
  <w:style w:type="paragraph" w:customStyle="1" w:styleId="TableParagraph">
    <w:name w:val="Table Paragraph"/>
    <w:basedOn w:val="Normal"/>
    <w:uiPriority w:val="1"/>
    <w:qFormat/>
    <w:rsid w:val="00CB275E"/>
    <w:pPr>
      <w:ind w:left="107"/>
    </w:pPr>
  </w:style>
  <w:style w:type="character" w:styleId="Hyperlink">
    <w:name w:val="Hyperlink"/>
    <w:basedOn w:val="DefaultParagraphFont"/>
    <w:uiPriority w:val="99"/>
    <w:unhideWhenUsed/>
    <w:rsid w:val="007814D4"/>
    <w:rPr>
      <w:color w:val="0000FF" w:themeColor="hyperlink"/>
      <w:u w:val="single"/>
    </w:rPr>
  </w:style>
  <w:style w:type="character" w:customStyle="1" w:styleId="UnresolvedMention1">
    <w:name w:val="Unresolved Mention1"/>
    <w:basedOn w:val="DefaultParagraphFont"/>
    <w:uiPriority w:val="99"/>
    <w:semiHidden/>
    <w:unhideWhenUsed/>
    <w:rsid w:val="007814D4"/>
    <w:rPr>
      <w:color w:val="605E5C"/>
      <w:shd w:val="clear" w:color="auto" w:fill="E1DFDD"/>
    </w:rPr>
  </w:style>
  <w:style w:type="paragraph" w:styleId="BalloonText">
    <w:name w:val="Balloon Text"/>
    <w:basedOn w:val="Normal"/>
    <w:link w:val="BalloonTextChar"/>
    <w:uiPriority w:val="99"/>
    <w:semiHidden/>
    <w:unhideWhenUsed/>
    <w:rsid w:val="001C1049"/>
    <w:rPr>
      <w:rFonts w:ascii="Tahoma" w:hAnsi="Tahoma" w:cs="Tahoma"/>
      <w:sz w:val="16"/>
      <w:szCs w:val="16"/>
    </w:rPr>
  </w:style>
  <w:style w:type="character" w:customStyle="1" w:styleId="BalloonTextChar">
    <w:name w:val="Balloon Text Char"/>
    <w:basedOn w:val="DefaultParagraphFont"/>
    <w:link w:val="BalloonText"/>
    <w:uiPriority w:val="99"/>
    <w:semiHidden/>
    <w:rsid w:val="001C1049"/>
    <w:rPr>
      <w:rFonts w:ascii="Tahoma" w:eastAsia="Carlito" w:hAnsi="Tahoma" w:cs="Tahoma"/>
      <w:sz w:val="16"/>
      <w:szCs w:val="16"/>
    </w:rPr>
  </w:style>
  <w:style w:type="paragraph" w:styleId="Revision">
    <w:name w:val="Revision"/>
    <w:hidden/>
    <w:uiPriority w:val="99"/>
    <w:semiHidden/>
    <w:rsid w:val="00C37478"/>
    <w:pPr>
      <w:widowControl/>
      <w:autoSpaceDE/>
      <w:autoSpaceDN/>
    </w:pPr>
    <w:rPr>
      <w:rFonts w:ascii="Carlito" w:eastAsia="Carlito" w:hAnsi="Carlito" w:cs="Carlito"/>
    </w:rPr>
  </w:style>
  <w:style w:type="paragraph" w:styleId="FootnoteText">
    <w:name w:val="footnote text"/>
    <w:basedOn w:val="Normal"/>
    <w:link w:val="FootnoteTextChar"/>
    <w:uiPriority w:val="99"/>
    <w:semiHidden/>
    <w:unhideWhenUsed/>
    <w:rsid w:val="00B27962"/>
    <w:pPr>
      <w:widowControl/>
      <w:autoSpaceDE/>
      <w:autoSpaceDN/>
    </w:pPr>
    <w:rPr>
      <w:rFonts w:asciiTheme="minorHAnsi" w:eastAsiaTheme="minorHAnsi" w:hAnsiTheme="minorHAnsi" w:cstheme="minorBidi"/>
      <w:sz w:val="20"/>
      <w:szCs w:val="20"/>
      <w:lang w:val="en-GB"/>
    </w:rPr>
  </w:style>
  <w:style w:type="character" w:customStyle="1" w:styleId="FootnoteTextChar">
    <w:name w:val="Footnote Text Char"/>
    <w:basedOn w:val="DefaultParagraphFont"/>
    <w:link w:val="FootnoteText"/>
    <w:uiPriority w:val="99"/>
    <w:semiHidden/>
    <w:rsid w:val="00B27962"/>
    <w:rPr>
      <w:sz w:val="20"/>
      <w:szCs w:val="20"/>
      <w:lang w:val="en-GB"/>
    </w:rPr>
  </w:style>
  <w:style w:type="character" w:styleId="Strong">
    <w:name w:val="Strong"/>
    <w:basedOn w:val="DefaultParagraphFont"/>
    <w:uiPriority w:val="22"/>
    <w:qFormat/>
    <w:rsid w:val="00B512A7"/>
    <w:rPr>
      <w:b/>
      <w:bCs/>
    </w:rPr>
  </w:style>
  <w:style w:type="character" w:styleId="Emphasis">
    <w:name w:val="Emphasis"/>
    <w:basedOn w:val="DefaultParagraphFont"/>
    <w:uiPriority w:val="20"/>
    <w:qFormat/>
    <w:rsid w:val="00B512A7"/>
    <w:rPr>
      <w:i/>
      <w:iCs/>
    </w:rPr>
  </w:style>
  <w:style w:type="character" w:styleId="CommentReference">
    <w:name w:val="annotation reference"/>
    <w:basedOn w:val="DefaultParagraphFont"/>
    <w:uiPriority w:val="99"/>
    <w:semiHidden/>
    <w:unhideWhenUsed/>
    <w:rsid w:val="00306BDB"/>
    <w:rPr>
      <w:sz w:val="16"/>
      <w:szCs w:val="16"/>
    </w:rPr>
  </w:style>
  <w:style w:type="paragraph" w:styleId="CommentText">
    <w:name w:val="annotation text"/>
    <w:basedOn w:val="Normal"/>
    <w:link w:val="CommentTextChar"/>
    <w:uiPriority w:val="99"/>
    <w:unhideWhenUsed/>
    <w:rsid w:val="00306BDB"/>
    <w:rPr>
      <w:sz w:val="20"/>
      <w:szCs w:val="20"/>
    </w:rPr>
  </w:style>
  <w:style w:type="character" w:customStyle="1" w:styleId="CommentTextChar">
    <w:name w:val="Comment Text Char"/>
    <w:basedOn w:val="DefaultParagraphFont"/>
    <w:link w:val="CommentText"/>
    <w:uiPriority w:val="99"/>
    <w:rsid w:val="00306BDB"/>
    <w:rPr>
      <w:rFonts w:ascii="Carlito" w:eastAsia="Carlito" w:hAnsi="Carlito" w:cs="Carlito"/>
      <w:sz w:val="20"/>
      <w:szCs w:val="20"/>
    </w:rPr>
  </w:style>
  <w:style w:type="paragraph" w:styleId="CommentSubject">
    <w:name w:val="annotation subject"/>
    <w:basedOn w:val="CommentText"/>
    <w:next w:val="CommentText"/>
    <w:link w:val="CommentSubjectChar"/>
    <w:uiPriority w:val="99"/>
    <w:semiHidden/>
    <w:unhideWhenUsed/>
    <w:rsid w:val="00306BDB"/>
    <w:rPr>
      <w:b/>
      <w:bCs/>
    </w:rPr>
  </w:style>
  <w:style w:type="character" w:customStyle="1" w:styleId="CommentSubjectChar">
    <w:name w:val="Comment Subject Char"/>
    <w:basedOn w:val="CommentTextChar"/>
    <w:link w:val="CommentSubject"/>
    <w:uiPriority w:val="99"/>
    <w:semiHidden/>
    <w:rsid w:val="00306BDB"/>
    <w:rPr>
      <w:rFonts w:ascii="Carlito" w:eastAsia="Carlito" w:hAnsi="Carlito" w:cs="Carlito"/>
      <w:b/>
      <w:bCs/>
      <w:sz w:val="20"/>
      <w:szCs w:val="20"/>
    </w:rPr>
  </w:style>
  <w:style w:type="paragraph" w:styleId="Header">
    <w:name w:val="header"/>
    <w:basedOn w:val="Normal"/>
    <w:link w:val="HeaderChar"/>
    <w:uiPriority w:val="99"/>
    <w:unhideWhenUsed/>
    <w:rsid w:val="00743637"/>
    <w:pPr>
      <w:tabs>
        <w:tab w:val="center" w:pos="4513"/>
        <w:tab w:val="right" w:pos="9026"/>
      </w:tabs>
    </w:pPr>
  </w:style>
  <w:style w:type="character" w:customStyle="1" w:styleId="HeaderChar">
    <w:name w:val="Header Char"/>
    <w:basedOn w:val="DefaultParagraphFont"/>
    <w:link w:val="Header"/>
    <w:uiPriority w:val="99"/>
    <w:rsid w:val="00743637"/>
    <w:rPr>
      <w:rFonts w:ascii="Carlito" w:eastAsia="Carlito" w:hAnsi="Carlito" w:cs="Carlito"/>
    </w:rPr>
  </w:style>
  <w:style w:type="paragraph" w:styleId="Footer">
    <w:name w:val="footer"/>
    <w:basedOn w:val="Normal"/>
    <w:link w:val="FooterChar"/>
    <w:uiPriority w:val="99"/>
    <w:unhideWhenUsed/>
    <w:rsid w:val="00743637"/>
    <w:pPr>
      <w:tabs>
        <w:tab w:val="center" w:pos="4513"/>
        <w:tab w:val="right" w:pos="9026"/>
      </w:tabs>
    </w:pPr>
  </w:style>
  <w:style w:type="character" w:customStyle="1" w:styleId="FooterChar">
    <w:name w:val="Footer Char"/>
    <w:basedOn w:val="DefaultParagraphFont"/>
    <w:link w:val="Footer"/>
    <w:uiPriority w:val="99"/>
    <w:rsid w:val="00743637"/>
    <w:rPr>
      <w:rFonts w:ascii="Carlito" w:eastAsia="Carlito" w:hAnsi="Carlito" w:cs="Carlito"/>
    </w:rPr>
  </w:style>
  <w:style w:type="paragraph" w:styleId="NormalWeb">
    <w:name w:val="Normal (Web)"/>
    <w:basedOn w:val="Normal"/>
    <w:uiPriority w:val="99"/>
    <w:unhideWhenUsed/>
    <w:rsid w:val="0022413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UnresolvedMention2">
    <w:name w:val="Unresolved Mention2"/>
    <w:basedOn w:val="DefaultParagraphFont"/>
    <w:uiPriority w:val="99"/>
    <w:semiHidden/>
    <w:unhideWhenUsed/>
    <w:rsid w:val="005B4F05"/>
    <w:rPr>
      <w:color w:val="605E5C"/>
      <w:shd w:val="clear" w:color="auto" w:fill="E1DFDD"/>
    </w:rPr>
  </w:style>
  <w:style w:type="character" w:styleId="FollowedHyperlink">
    <w:name w:val="FollowedHyperlink"/>
    <w:basedOn w:val="DefaultParagraphFont"/>
    <w:uiPriority w:val="99"/>
    <w:semiHidden/>
    <w:unhideWhenUsed/>
    <w:rsid w:val="00686BB1"/>
    <w:rPr>
      <w:color w:val="800080" w:themeColor="followedHyperlink"/>
      <w:u w:val="single"/>
    </w:rPr>
  </w:style>
  <w:style w:type="paragraph" w:customStyle="1" w:styleId="xmsonormal">
    <w:name w:val="x_msonormal"/>
    <w:basedOn w:val="Normal"/>
    <w:rsid w:val="005030FF"/>
    <w:pPr>
      <w:widowControl/>
      <w:autoSpaceDE/>
      <w:autoSpaceDN/>
    </w:pPr>
    <w:rPr>
      <w:rFonts w:ascii="Calibri" w:eastAsiaTheme="minorHAnsi" w:hAnsi="Calibri" w:cs="Calibri"/>
      <w:sz w:val="24"/>
      <w:szCs w:val="24"/>
      <w:lang w:val="en-IE" w:eastAsia="en-IE"/>
    </w:rPr>
  </w:style>
  <w:style w:type="paragraph" w:styleId="NoSpacing">
    <w:name w:val="No Spacing"/>
    <w:uiPriority w:val="1"/>
    <w:qFormat/>
    <w:rsid w:val="00134200"/>
    <w:rPr>
      <w:rFonts w:ascii="Carlito" w:eastAsia="Carlito" w:hAnsi="Carlito" w:cs="Carli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916704">
      <w:bodyDiv w:val="1"/>
      <w:marLeft w:val="0"/>
      <w:marRight w:val="0"/>
      <w:marTop w:val="0"/>
      <w:marBottom w:val="0"/>
      <w:divBdr>
        <w:top w:val="none" w:sz="0" w:space="0" w:color="auto"/>
        <w:left w:val="none" w:sz="0" w:space="0" w:color="auto"/>
        <w:bottom w:val="none" w:sz="0" w:space="0" w:color="auto"/>
        <w:right w:val="none" w:sz="0" w:space="0" w:color="auto"/>
      </w:divBdr>
    </w:div>
    <w:div w:id="279454779">
      <w:bodyDiv w:val="1"/>
      <w:marLeft w:val="0"/>
      <w:marRight w:val="0"/>
      <w:marTop w:val="0"/>
      <w:marBottom w:val="0"/>
      <w:divBdr>
        <w:top w:val="none" w:sz="0" w:space="0" w:color="auto"/>
        <w:left w:val="none" w:sz="0" w:space="0" w:color="auto"/>
        <w:bottom w:val="none" w:sz="0" w:space="0" w:color="auto"/>
        <w:right w:val="none" w:sz="0" w:space="0" w:color="auto"/>
      </w:divBdr>
    </w:div>
    <w:div w:id="654650792">
      <w:bodyDiv w:val="1"/>
      <w:marLeft w:val="0"/>
      <w:marRight w:val="0"/>
      <w:marTop w:val="0"/>
      <w:marBottom w:val="0"/>
      <w:divBdr>
        <w:top w:val="none" w:sz="0" w:space="0" w:color="auto"/>
        <w:left w:val="none" w:sz="0" w:space="0" w:color="auto"/>
        <w:bottom w:val="none" w:sz="0" w:space="0" w:color="auto"/>
        <w:right w:val="none" w:sz="0" w:space="0" w:color="auto"/>
      </w:divBdr>
    </w:div>
    <w:div w:id="1072316629">
      <w:bodyDiv w:val="1"/>
      <w:marLeft w:val="0"/>
      <w:marRight w:val="0"/>
      <w:marTop w:val="0"/>
      <w:marBottom w:val="0"/>
      <w:divBdr>
        <w:top w:val="none" w:sz="0" w:space="0" w:color="auto"/>
        <w:left w:val="none" w:sz="0" w:space="0" w:color="auto"/>
        <w:bottom w:val="none" w:sz="0" w:space="0" w:color="auto"/>
        <w:right w:val="none" w:sz="0" w:space="0" w:color="auto"/>
      </w:divBdr>
    </w:div>
    <w:div w:id="1164785056">
      <w:bodyDiv w:val="1"/>
      <w:marLeft w:val="0"/>
      <w:marRight w:val="0"/>
      <w:marTop w:val="0"/>
      <w:marBottom w:val="0"/>
      <w:divBdr>
        <w:top w:val="none" w:sz="0" w:space="0" w:color="auto"/>
        <w:left w:val="none" w:sz="0" w:space="0" w:color="auto"/>
        <w:bottom w:val="none" w:sz="0" w:space="0" w:color="auto"/>
        <w:right w:val="none" w:sz="0" w:space="0" w:color="auto"/>
      </w:divBdr>
    </w:div>
    <w:div w:id="1185821748">
      <w:bodyDiv w:val="1"/>
      <w:marLeft w:val="0"/>
      <w:marRight w:val="0"/>
      <w:marTop w:val="0"/>
      <w:marBottom w:val="0"/>
      <w:divBdr>
        <w:top w:val="none" w:sz="0" w:space="0" w:color="auto"/>
        <w:left w:val="none" w:sz="0" w:space="0" w:color="auto"/>
        <w:bottom w:val="none" w:sz="0" w:space="0" w:color="auto"/>
        <w:right w:val="none" w:sz="0" w:space="0" w:color="auto"/>
      </w:divBdr>
    </w:div>
    <w:div w:id="1543404421">
      <w:bodyDiv w:val="1"/>
      <w:marLeft w:val="0"/>
      <w:marRight w:val="0"/>
      <w:marTop w:val="0"/>
      <w:marBottom w:val="0"/>
      <w:divBdr>
        <w:top w:val="none" w:sz="0" w:space="0" w:color="auto"/>
        <w:left w:val="none" w:sz="0" w:space="0" w:color="auto"/>
        <w:bottom w:val="none" w:sz="0" w:space="0" w:color="auto"/>
        <w:right w:val="none" w:sz="0" w:space="0" w:color="auto"/>
      </w:divBdr>
    </w:div>
    <w:div w:id="1551376418">
      <w:bodyDiv w:val="1"/>
      <w:marLeft w:val="0"/>
      <w:marRight w:val="0"/>
      <w:marTop w:val="0"/>
      <w:marBottom w:val="0"/>
      <w:divBdr>
        <w:top w:val="none" w:sz="0" w:space="0" w:color="auto"/>
        <w:left w:val="none" w:sz="0" w:space="0" w:color="auto"/>
        <w:bottom w:val="none" w:sz="0" w:space="0" w:color="auto"/>
        <w:right w:val="none" w:sz="0" w:space="0" w:color="auto"/>
      </w:divBdr>
    </w:div>
    <w:div w:id="1644264251">
      <w:bodyDiv w:val="1"/>
      <w:marLeft w:val="0"/>
      <w:marRight w:val="0"/>
      <w:marTop w:val="0"/>
      <w:marBottom w:val="0"/>
      <w:divBdr>
        <w:top w:val="none" w:sz="0" w:space="0" w:color="auto"/>
        <w:left w:val="none" w:sz="0" w:space="0" w:color="auto"/>
        <w:bottom w:val="none" w:sz="0" w:space="0" w:color="auto"/>
        <w:right w:val="none" w:sz="0" w:space="0" w:color="auto"/>
      </w:divBdr>
    </w:div>
    <w:div w:id="1752701476">
      <w:bodyDiv w:val="1"/>
      <w:marLeft w:val="0"/>
      <w:marRight w:val="0"/>
      <w:marTop w:val="0"/>
      <w:marBottom w:val="0"/>
      <w:divBdr>
        <w:top w:val="none" w:sz="0" w:space="0" w:color="auto"/>
        <w:left w:val="none" w:sz="0" w:space="0" w:color="auto"/>
        <w:bottom w:val="none" w:sz="0" w:space="0" w:color="auto"/>
        <w:right w:val="none" w:sz="0" w:space="0" w:color="auto"/>
      </w:divBdr>
    </w:div>
    <w:div w:id="2010332488">
      <w:bodyDiv w:val="1"/>
      <w:marLeft w:val="0"/>
      <w:marRight w:val="0"/>
      <w:marTop w:val="0"/>
      <w:marBottom w:val="0"/>
      <w:divBdr>
        <w:top w:val="none" w:sz="0" w:space="0" w:color="auto"/>
        <w:left w:val="none" w:sz="0" w:space="0" w:color="auto"/>
        <w:bottom w:val="none" w:sz="0" w:space="0" w:color="auto"/>
        <w:right w:val="none" w:sz="0" w:space="0" w:color="auto"/>
      </w:divBdr>
      <w:divsChild>
        <w:div w:id="821964824">
          <w:marLeft w:val="0"/>
          <w:marRight w:val="0"/>
          <w:marTop w:val="0"/>
          <w:marBottom w:val="0"/>
          <w:divBdr>
            <w:top w:val="none" w:sz="0" w:space="0" w:color="auto"/>
            <w:left w:val="none" w:sz="0" w:space="0" w:color="auto"/>
            <w:bottom w:val="none" w:sz="0" w:space="0" w:color="auto"/>
            <w:right w:val="none" w:sz="0" w:space="0" w:color="auto"/>
          </w:divBdr>
        </w:div>
        <w:div w:id="713775728">
          <w:marLeft w:val="0"/>
          <w:marRight w:val="0"/>
          <w:marTop w:val="0"/>
          <w:marBottom w:val="0"/>
          <w:divBdr>
            <w:top w:val="none" w:sz="0" w:space="0" w:color="auto"/>
            <w:left w:val="none" w:sz="0" w:space="0" w:color="auto"/>
            <w:bottom w:val="none" w:sz="0" w:space="0" w:color="auto"/>
            <w:right w:val="none" w:sz="0" w:space="0" w:color="auto"/>
          </w:divBdr>
        </w:div>
        <w:div w:id="29861193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eams.microsoft.com/l/meetup-join/19%3ameeting_MGYwNzYyZjMtNzFlMi00MzJlLWIxZTMtY2UwZDlhZjY4MjU2%40thread.v2/0?context=%7b%22Tid%22%3a%2267bda7ee-fd80-41ef-ac91-358418290a1e%22%2c%22Oid%22%3a%22fe273cd1-e1b0-4268-98b0-d325b2293f0e%22%7d" TargetMode="External"/><Relationship Id="rId13" Type="http://schemas.openxmlformats.org/officeDocument/2006/relationships/hyperlink" Target="https://teams.microsoft.com/l/meetup-join/19%3ameeting_NTY5M2Q1ZTEtNjE1OS00N2YwLWI4YjktZGE4NDIwMjFkNzU0%40thread.v2/0?context=%7b%22Tid%22%3a%2267bda7ee-fd80-41ef-ac91-358418290a1e%22%2c%22Oid%22%3a%22fe273cd1-e1b0-4268-98b0-d325b2293f0e%22%7d" TargetMode="External"/><Relationship Id="rId18" Type="http://schemas.openxmlformats.org/officeDocument/2006/relationships/hyperlink" Target="https://teams.microsoft.com/l/meetup-join/19%3ameeting_ODMwNjBiYmEtMjVmYi00NzVkLWE1ZGYtN2NiOWJhZDEyOTQ4%40thread.v2/0?context=%7b%22Tid%22%3a%2267bda7ee-fd80-41ef-ac91-358418290a1e%22%2c%22Oid%22%3a%22fe273cd1-e1b0-4268-98b0-d325b2293f0e%22%7d"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teams.microsoft.com/l/meetup-join/19%3ameeting_MmE5NzUxNjQtZTQ3Yi00MTYwLWE3OWUtM2UyZmIzZjc3ZGE3%40thread.v2/0?context=%7b%22Tid%22%3a%2267bda7ee-fd80-41ef-ac91-358418290a1e%22%2c%22Oid%22%3a%22fe273cd1-e1b0-4268-98b0-d325b2293f0e%22%7d" TargetMode="External"/><Relationship Id="rId12" Type="http://schemas.openxmlformats.org/officeDocument/2006/relationships/hyperlink" Target="https://teams.microsoft.com/l/meetup-join/19%3ameeting_ZTExZTFmOTctNDdmZi00MWI4LTlhYmYtNmI5ZjA5MGZlMWU1%40thread.v2/0?context=%7b%22Tid%22%3a%2267bda7ee-fd80-41ef-ac91-358418290a1e%22%2c%22Oid%22%3a%22fe273cd1-e1b0-4268-98b0-d325b2293f0e%22%7d" TargetMode="External"/><Relationship Id="rId17" Type="http://schemas.openxmlformats.org/officeDocument/2006/relationships/hyperlink" Target="https://teams.microsoft.com/l/meetup-join/19%3ameeting_N2Y5ZTE3ZjQtYThkNy00YmU3LWIwY2EtNzM2N2I0MjVlNzMy%40thread.v2/0?context=%7b%22Tid%22%3a%2267bda7ee-fd80-41ef-ac91-358418290a1e%22%2c%22Oid%22%3a%22fe273cd1-e1b0-4268-98b0-d325b2293f0e%22%7d" TargetMode="External"/><Relationship Id="rId2" Type="http://schemas.openxmlformats.org/officeDocument/2006/relationships/styles" Target="styles.xml"/><Relationship Id="rId16" Type="http://schemas.openxmlformats.org/officeDocument/2006/relationships/hyperlink" Target="https://teams.microsoft.com/l/meetup-join/19%3ameeting_OTE0YTdiYWUtZGZmYy00YTBlLThkZTgtOTU3YTg2NjAyYzc3%40thread.v2/0?context=%7b%22Tid%22%3a%2267bda7ee-fd80-41ef-ac91-358418290a1e%22%2c%22Oid%22%3a%22fe273cd1-e1b0-4268-98b0-d325b2293f0e%22%7d"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eams.microsoft.com/l/meetup-join/19%3ameeting_ZjhhYzBhZWMtODkxMi00NWM4LTllMmUtMjg1OWViYjVkNDdk%40thread.v2/0?context=%7b%22Tid%22%3a%2267bda7ee-fd80-41ef-ac91-358418290a1e%22%2c%22Oid%22%3a%22fe273cd1-e1b0-4268-98b0-d325b2293f0e%22%7d" TargetMode="External"/><Relationship Id="rId5" Type="http://schemas.openxmlformats.org/officeDocument/2006/relationships/footnotes" Target="footnotes.xml"/><Relationship Id="rId15" Type="http://schemas.openxmlformats.org/officeDocument/2006/relationships/hyperlink" Target="https://teams.microsoft.com/l/meetup-join/19%3ameeting_MjNkMmI1MGUtMWZmZi00YWRiLTg5N2YtMDBkYzBhOTMwNDM4%40thread.v2/0?context=%7b%22Tid%22%3a%2267bda7ee-fd80-41ef-ac91-358418290a1e%22%2c%22Oid%22%3a%22fe273cd1-e1b0-4268-98b0-d325b2293f0e%22%7d" TargetMode="External"/><Relationship Id="rId23" Type="http://schemas.openxmlformats.org/officeDocument/2006/relationships/theme" Target="theme/theme1.xml"/><Relationship Id="rId10" Type="http://schemas.openxmlformats.org/officeDocument/2006/relationships/hyperlink" Target="https://teams.microsoft.com/l/meetup-join/19%3ameeting_OGE2NGU4Y2EtZjIxMi00NTlkLWE0ODEtMThlMzQzMGMxMTY4%40thread.v2/0?context=%7b%22Tid%22%3a%2267bda7ee-fd80-41ef-ac91-358418290a1e%22%2c%22Oid%22%3a%22fe273cd1-e1b0-4268-98b0-d325b2293f0e%22%7d" TargetMode="External"/><Relationship Id="rId19" Type="http://schemas.openxmlformats.org/officeDocument/2006/relationships/hyperlink" Target="mailto:Ursula.ackrill@nottingham.ac.uk" TargetMode="External"/><Relationship Id="rId4" Type="http://schemas.openxmlformats.org/officeDocument/2006/relationships/webSettings" Target="webSettings.xml"/><Relationship Id="rId9" Type="http://schemas.openxmlformats.org/officeDocument/2006/relationships/hyperlink" Target="https://teams.microsoft.com/l/meetup-join/19%3ameeting_YzFiY2I1MDQtMjc2My00NTMyLWI5MmUtMTkzMjI4ZTVhYWI4%40thread.v2/0?context=%7b%22Tid%22%3a%2267bda7ee-fd80-41ef-ac91-358418290a1e%22%2c%22Oid%22%3a%22fe273cd1-e1b0-4268-98b0-d325b2293f0e%22%7d" TargetMode="External"/><Relationship Id="rId14" Type="http://schemas.openxmlformats.org/officeDocument/2006/relationships/hyperlink" Target="https://teams.microsoft.com/l/meetup-join/19%3ameeting_ZTM3MjNjNDctMTExYy00NTllLTlhZjYtMTk2YTA4YzAxZTIx%40thread.v2/0?context=%7b%22Tid%22%3a%2267bda7ee-fd80-41ef-ac91-358418290a1e%22%2c%22Oid%22%3a%22fe273cd1-e1b0-4268-98b0-d325b2293f0e%22%7d" TargetMode="Externa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2276</Words>
  <Characters>12979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Magshamhrain, Rachel</cp:lastModifiedBy>
  <cp:revision>2</cp:revision>
  <cp:lastPrinted>2022-08-24T14:13:00Z</cp:lastPrinted>
  <dcterms:created xsi:type="dcterms:W3CDTF">2022-09-03T18:49:00Z</dcterms:created>
  <dcterms:modified xsi:type="dcterms:W3CDTF">2022-09-03T18:49:00Z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2021-08-17T00:00:00Z</vt:filetime>
  </property>
  <property fmtid="{D5CDD505-2E9C-101B-9397-08002B2CF9AE}" pid="3" name="Creator">
    <vt:lpwstr>Microsoft® Word for Microsoft 365</vt:lpwstr>
  </property>
  <property fmtid="{D5CDD505-2E9C-101B-9397-08002B2CF9AE}" pid="4" name="LastSaved">
    <vt:filetime>2022-01-31T00:00:00Z</vt:filetime>
  </property>
</Properties>
</file>